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0C" w:rsidRDefault="00CB100C" w:rsidP="00760075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</w:p>
    <w:p w:rsidR="00CB100C" w:rsidRDefault="00CB100C" w:rsidP="00760075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</w:p>
    <w:p w:rsidR="00CB100C" w:rsidRDefault="00CB100C" w:rsidP="00760075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  <w:r>
        <w:rPr>
          <w:rFonts w:asciiTheme="majorBidi" w:hAnsiTheme="majorBidi" w:cstheme="majorBidi" w:hint="cs"/>
          <w:b/>
          <w:bCs/>
          <w:noProof/>
          <w:sz w:val="96"/>
          <w:szCs w:val="96"/>
          <w:rtl/>
        </w:rPr>
        <w:drawing>
          <wp:inline distT="0" distB="0" distL="0" distR="0" wp14:anchorId="221D175A" wp14:editId="5115A4A5">
            <wp:extent cx="5221741" cy="2924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741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00C" w:rsidRDefault="00CB100C" w:rsidP="00760075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</w:p>
    <w:p w:rsidR="00CB100C" w:rsidRDefault="00CB100C" w:rsidP="00760075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</w:p>
    <w:p w:rsidR="00C34098" w:rsidRPr="005F4672" w:rsidRDefault="00760075" w:rsidP="00D33368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  <w:r w:rsidRPr="005F4672"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  <w:t xml:space="preserve">مدرسه </w:t>
      </w:r>
      <w:bookmarkStart w:id="0" w:name="_GoBack"/>
      <w:bookmarkEnd w:id="0"/>
      <w:r w:rsidRPr="005F4672"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  <w:t>الثانوية للبنين</w:t>
      </w:r>
    </w:p>
    <w:p w:rsidR="005F4672" w:rsidRPr="005F4672" w:rsidRDefault="00760075" w:rsidP="00D33368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  <w:r w:rsidRPr="005F4672">
        <w:rPr>
          <w:rFonts w:asciiTheme="majorBidi" w:hAnsiTheme="majorBidi" w:cstheme="majorBidi" w:hint="cs"/>
          <w:b/>
          <w:bCs/>
          <w:sz w:val="96"/>
          <w:szCs w:val="96"/>
          <w:rtl/>
          <w:lang w:bidi="ar-JO"/>
        </w:rPr>
        <w:lastRenderedPageBreak/>
        <w:t xml:space="preserve">لواء </w:t>
      </w:r>
    </w:p>
    <w:p w:rsidR="00760075" w:rsidRDefault="00760075" w:rsidP="00760075">
      <w:pPr>
        <w:jc w:val="center"/>
        <w:rPr>
          <w:b/>
          <w:bCs/>
          <w:sz w:val="96"/>
          <w:szCs w:val="96"/>
          <w:rtl/>
          <w:lang w:bidi="ar-JO"/>
        </w:rPr>
      </w:pPr>
      <w:r w:rsidRPr="005F4672">
        <w:rPr>
          <w:rFonts w:hint="cs"/>
          <w:b/>
          <w:bCs/>
          <w:sz w:val="96"/>
          <w:szCs w:val="96"/>
          <w:rtl/>
          <w:lang w:bidi="ar-JO"/>
        </w:rPr>
        <w:t>ملف سراج</w:t>
      </w:r>
    </w:p>
    <w:p w:rsidR="005F4672" w:rsidRPr="005F4672" w:rsidRDefault="005F4672" w:rsidP="00760075">
      <w:pPr>
        <w:jc w:val="center"/>
        <w:rPr>
          <w:b/>
          <w:bCs/>
          <w:sz w:val="96"/>
          <w:szCs w:val="96"/>
          <w:rtl/>
          <w:lang w:bidi="ar-JO"/>
        </w:rPr>
      </w:pPr>
    </w:p>
    <w:p w:rsidR="005F4672" w:rsidRPr="00642E3A" w:rsidRDefault="00760075" w:rsidP="00642E3A">
      <w:pPr>
        <w:jc w:val="center"/>
        <w:rPr>
          <w:b/>
          <w:bCs/>
          <w:sz w:val="96"/>
          <w:szCs w:val="96"/>
          <w:rtl/>
          <w:lang w:bidi="ar-JO"/>
        </w:rPr>
      </w:pPr>
      <w:r w:rsidRPr="005F4672">
        <w:rPr>
          <w:rFonts w:hint="cs"/>
          <w:b/>
          <w:bCs/>
          <w:sz w:val="96"/>
          <w:szCs w:val="96"/>
          <w:rtl/>
          <w:lang w:bidi="ar-JO"/>
        </w:rPr>
        <w:t>المساعد الذكي</w:t>
      </w:r>
    </w:p>
    <w:p w:rsidR="005F4672" w:rsidRDefault="00CB100C" w:rsidP="00760075">
      <w:pPr>
        <w:jc w:val="center"/>
        <w:rPr>
          <w:b/>
          <w:bCs/>
          <w:sz w:val="48"/>
          <w:szCs w:val="48"/>
          <w:rtl/>
          <w:lang w:bidi="ar-JO"/>
        </w:rPr>
      </w:pPr>
      <w:r>
        <w:rPr>
          <w:b/>
          <w:bCs/>
          <w:noProof/>
          <w:sz w:val="48"/>
          <w:szCs w:val="48"/>
          <w:rtl/>
        </w:rPr>
        <w:drawing>
          <wp:inline distT="0" distB="0" distL="0" distR="0">
            <wp:extent cx="1847850" cy="2466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672" w:rsidRDefault="005F4672" w:rsidP="005F4672">
      <w:pPr>
        <w:rPr>
          <w:b/>
          <w:bCs/>
          <w:sz w:val="48"/>
          <w:szCs w:val="48"/>
          <w:rtl/>
          <w:lang w:bidi="ar-JO"/>
        </w:rPr>
      </w:pPr>
    </w:p>
    <w:p w:rsidR="005F4672" w:rsidRDefault="005F4672" w:rsidP="00760075">
      <w:pPr>
        <w:jc w:val="center"/>
        <w:rPr>
          <w:b/>
          <w:bCs/>
          <w:sz w:val="48"/>
          <w:szCs w:val="48"/>
          <w:rtl/>
          <w:lang w:bidi="ar-JO"/>
        </w:rPr>
      </w:pP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C0A09"/>
          <w:kern w:val="36"/>
          <w:sz w:val="48"/>
          <w:szCs w:val="48"/>
        </w:rPr>
      </w:pPr>
      <w:r w:rsidRPr="00760075">
        <w:rPr>
          <w:rFonts w:ascii="Arial" w:eastAsia="Times New Roman" w:hAnsi="Arial" w:cs="Arial"/>
          <w:b/>
          <w:bCs/>
          <w:color w:val="0C0A09"/>
          <w:kern w:val="36"/>
          <w:sz w:val="48"/>
          <w:szCs w:val="48"/>
          <w:rtl/>
        </w:rPr>
        <w:t>مساعد الدراسة الذكي «سراج</w:t>
      </w:r>
      <w:r w:rsidRPr="00760075">
        <w:rPr>
          <w:rFonts w:ascii="Arial" w:eastAsia="Times New Roman" w:hAnsi="Arial" w:cs="Arial"/>
          <w:b/>
          <w:bCs/>
          <w:color w:val="0C0A09"/>
          <w:kern w:val="36"/>
          <w:sz w:val="48"/>
          <w:szCs w:val="48"/>
        </w:rPr>
        <w:t>»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0A09"/>
          <w:sz w:val="27"/>
          <w:szCs w:val="27"/>
        </w:rPr>
      </w:pPr>
      <w:r w:rsidRPr="00760075">
        <w:rPr>
          <w:rFonts w:ascii="Arial" w:eastAsia="Times New Roman" w:hAnsi="Arial" w:cs="Arial"/>
          <w:color w:val="0C0A09"/>
          <w:sz w:val="27"/>
          <w:szCs w:val="27"/>
          <w:rtl/>
        </w:rPr>
        <w:t>تعلّم تفاعلي شامل لطلاب المدارس بأسلوب ممتع ومبسّط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007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lastRenderedPageBreak/>
        <w:t>من هو «سراج»؟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007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سراج» مساعد ذكي صُمّم خصيصًا لمساعدة طلاب المدارس في الأردن على الدراسة والتفوق، من خلال تجربة تعليمية تفاعلية وشاملة، تستند إلى المناهج الرسمية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007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مميزات «سراج</w:t>
      </w:r>
      <w:r w:rsidRPr="00760075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فهم شامل ومتكامل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يتعامل «سراج» مع المنهاج بشكل شمولي، ويربط المعلومات من مختلف المواد الدراسية، مما يسهّل على الطلاب الفهم العميق للمحتوى التعليمي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إجابات موثقة من مصادر رسمية</w:t>
      </w:r>
    </w:p>
    <w:p w:rsidR="00CB100C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يعتمد «سراج» على الكتب الرسمية وأدلة المعلمين الصادرة عن وزارة التربية والتعليم الأردنية، مع تقديم الإجابة مرفقة برقم الصفحة ورابط الوثيقة الأصلية</w:t>
      </w:r>
    </w:p>
    <w:p w:rsidR="00CB100C" w:rsidRDefault="00CB100C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شرح واضح للصور والمخططات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يوفر «سراج» شرحًا دقيقًا وواضحًا للصور والرسوم التوضيحية الموجودة في كتب الوزارة، ما يسهل على الطلاب فهم المحتوى البصري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تفاعل صوتي باللغة العربية</w:t>
      </w:r>
    </w:p>
    <w:p w:rsid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يسمح للطلاب بطرح الأسئلة صوتيًا، مع تقديم الإجابات بقراءة واضحة باللغة العربية</w:t>
      </w:r>
    </w:p>
    <w:p w:rsid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تعلُّم تفاعلي مُكيّف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يقوم «سراج» بتكييف أسلوبه حسب مستوى الطالب، ويقدم أسئلة تفاعلية وأساليب تعليمية ممتعة لتحفيز الطلاب وزيادة رغبتهم في التعلّم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تعلّم ممتع بأسلوب اللعب</w:t>
      </w:r>
    </w:p>
    <w:p w:rsidR="005F4672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يحوّل «سراج» الدراسة إلى تجربة مسلية عبر تحديات ومسابقات تعليمية، مما يزيد من تفاعل الطلاب واستمتاعهم بالدراسة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6077FA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</w:pPr>
      <w:r w:rsidRPr="00760075"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كيف يساعدك «سراج»؟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lastRenderedPageBreak/>
        <w:t>إجابات دقيقة وموثقة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يعتمد على مصادر وزارة التربية والتعليم لتقديم معلومات صحيحة ومؤكدة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توفير الوقت والجهد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يسهّل الوصول إلى المعلومة الصحيحة دون الحاجة للبحث المطوّل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المراجعة قبل الامتحانات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يوفر ملخصات ذكية وتمارين تفاعلية للاستعداد الفعّال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إنجاز الواجبات والمشاريع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يقدم شروحات مبسطة ويساعد في تحليل البيانات والمخططات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تعزيز مهارات التعلم الذاتي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يشرح المفاهيم المعقدة بطريقة مبسطة، مما يعزز التفكير الشمولي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075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تجربة تفاعلية ممتعة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075">
        <w:rPr>
          <w:rFonts w:ascii="Times New Roman" w:eastAsia="Times New Roman" w:hAnsi="Times New Roman" w:cs="Times New Roman"/>
          <w:sz w:val="24"/>
          <w:szCs w:val="24"/>
          <w:rtl/>
        </w:rPr>
        <w:t>يحوّل التعلم إلى تجربة شيقة عبر التحديات والمسابقات التفاعلية</w:t>
      </w:r>
      <w:r w:rsidRPr="007600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0075" w:rsidRPr="00760075" w:rsidRDefault="00760075" w:rsidP="0076007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0075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ابدأ رحلتك نحو التميز الآن مع «سراج</w:t>
      </w:r>
      <w:r w:rsidRPr="00760075">
        <w:rPr>
          <w:rFonts w:ascii="Times New Roman" w:eastAsia="Times New Roman" w:hAnsi="Times New Roman" w:cs="Times New Roman"/>
          <w:b/>
          <w:bCs/>
          <w:sz w:val="36"/>
          <w:szCs w:val="36"/>
        </w:rPr>
        <w:t>»!</w:t>
      </w:r>
    </w:p>
    <w:p w:rsidR="00642E3A" w:rsidRDefault="00642E3A" w:rsidP="00760075">
      <w:pPr>
        <w:jc w:val="center"/>
        <w:rPr>
          <w:rtl/>
          <w:lang w:bidi="ar-JO"/>
        </w:rPr>
      </w:pPr>
    </w:p>
    <w:p w:rsidR="00642E3A" w:rsidRDefault="00642E3A" w:rsidP="00760075">
      <w:pPr>
        <w:jc w:val="center"/>
        <w:rPr>
          <w:rtl/>
          <w:lang w:bidi="ar-JO"/>
        </w:rPr>
      </w:pPr>
    </w:p>
    <w:p w:rsidR="00642E3A" w:rsidRDefault="00642E3A" w:rsidP="00760075">
      <w:pPr>
        <w:jc w:val="center"/>
        <w:rPr>
          <w:rtl/>
          <w:lang w:bidi="ar-JO"/>
        </w:rPr>
      </w:pPr>
    </w:p>
    <w:p w:rsidR="00642E3A" w:rsidRDefault="00642E3A" w:rsidP="00760075">
      <w:pPr>
        <w:jc w:val="center"/>
        <w:rPr>
          <w:rtl/>
        </w:rPr>
      </w:pPr>
      <w:r>
        <w:rPr>
          <w:rFonts w:hint="cs"/>
          <w:rtl/>
          <w:lang w:bidi="ar-JO"/>
        </w:rPr>
        <w:t xml:space="preserve">     </w:t>
      </w:r>
      <w:r w:rsidRPr="00642E3A">
        <w:rPr>
          <w:rFonts w:hint="cs"/>
          <w:b/>
          <w:bCs/>
          <w:sz w:val="36"/>
          <w:szCs w:val="36"/>
          <w:rtl/>
          <w:lang w:bidi="ar-JO"/>
        </w:rPr>
        <w:t>للدخول للموقع</w:t>
      </w:r>
    </w:p>
    <w:p w:rsidR="00760075" w:rsidRDefault="00F11DA0" w:rsidP="00760075">
      <w:pPr>
        <w:jc w:val="center"/>
        <w:rPr>
          <w:rtl/>
          <w:lang w:bidi="ar-JO"/>
        </w:rPr>
      </w:pPr>
      <w:hyperlink r:id="rId10" w:tgtFrame="_blank" w:history="1">
        <w:r w:rsidR="00642E3A">
          <w:rPr>
            <w:rStyle w:val="Hyperlink"/>
            <w:rFonts w:ascii="Segoe UI" w:hAnsi="Segoe UI" w:cs="Segoe UI"/>
            <w:b/>
            <w:bCs/>
            <w:sz w:val="23"/>
            <w:szCs w:val="23"/>
            <w:bdr w:val="none" w:sz="0" w:space="0" w:color="auto" w:frame="1"/>
            <w:shd w:val="clear" w:color="auto" w:fill="FFFFFF"/>
          </w:rPr>
          <w:t>https://siraj.moe.gov.jo/</w:t>
        </w:r>
      </w:hyperlink>
      <w:r w:rsidR="00642E3A">
        <w:rPr>
          <w:rFonts w:hint="cs"/>
          <w:rtl/>
          <w:lang w:bidi="ar-JO"/>
        </w:rPr>
        <w:t xml:space="preserve"> </w:t>
      </w:r>
    </w:p>
    <w:p w:rsidR="000921F7" w:rsidRDefault="000921F7" w:rsidP="00760075">
      <w:pPr>
        <w:jc w:val="center"/>
        <w:rPr>
          <w:rtl/>
          <w:lang w:bidi="ar-JO"/>
        </w:rPr>
      </w:pPr>
    </w:p>
    <w:p w:rsidR="000921F7" w:rsidRDefault="000921F7" w:rsidP="00760075">
      <w:pPr>
        <w:jc w:val="center"/>
        <w:rPr>
          <w:rtl/>
          <w:lang w:bidi="ar-JO"/>
        </w:rPr>
      </w:pPr>
    </w:p>
    <w:p w:rsidR="000921F7" w:rsidRPr="000921F7" w:rsidRDefault="000921F7" w:rsidP="00760075">
      <w:pPr>
        <w:jc w:val="center"/>
        <w:rPr>
          <w:b/>
          <w:bCs/>
          <w:color w:val="4F81BD" w:themeColor="accent1"/>
          <w:sz w:val="28"/>
          <w:szCs w:val="28"/>
          <w:u w:val="single"/>
          <w:rtl/>
          <w:lang w:bidi="ar-JO"/>
        </w:rPr>
      </w:pPr>
    </w:p>
    <w:p w:rsidR="00CB100C" w:rsidRDefault="00CB100C" w:rsidP="00760075">
      <w:pPr>
        <w:jc w:val="center"/>
        <w:rPr>
          <w:b/>
          <w:bCs/>
          <w:color w:val="0070C0"/>
          <w:sz w:val="28"/>
          <w:szCs w:val="28"/>
          <w:u w:val="single"/>
          <w:rtl/>
          <w:lang w:bidi="ar-JO"/>
        </w:rPr>
      </w:pPr>
    </w:p>
    <w:p w:rsidR="000921F7" w:rsidRDefault="00F11DA0" w:rsidP="00760075">
      <w:pPr>
        <w:jc w:val="center"/>
        <w:rPr>
          <w:b/>
          <w:bCs/>
          <w:color w:val="0070C0"/>
          <w:sz w:val="28"/>
          <w:szCs w:val="28"/>
          <w:u w:val="single"/>
          <w:rtl/>
          <w:lang w:bidi="ar-JO"/>
        </w:rPr>
      </w:pPr>
      <w:hyperlink r:id="rId11" w:history="1">
        <w:r w:rsidR="00CB100C" w:rsidRPr="00786F62">
          <w:rPr>
            <w:rStyle w:val="Hyperlink"/>
            <w:b/>
            <w:bCs/>
            <w:sz w:val="28"/>
            <w:szCs w:val="28"/>
            <w:lang w:bidi="ar-JO"/>
          </w:rPr>
          <w:t>https://www.youtube.com/shorts/uyu3hsfq5iQ?si=oRath0XDKrsWKwFt</w:t>
        </w:r>
      </w:hyperlink>
    </w:p>
    <w:p w:rsidR="00CB100C" w:rsidRPr="000921F7" w:rsidRDefault="00CB100C" w:rsidP="00760075">
      <w:pPr>
        <w:jc w:val="center"/>
        <w:rPr>
          <w:b/>
          <w:bCs/>
          <w:color w:val="0070C0"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noProof/>
          <w:color w:val="0070C0"/>
          <w:sz w:val="28"/>
          <w:szCs w:val="28"/>
          <w:u w:val="single"/>
          <w:rtl/>
        </w:rPr>
        <w:lastRenderedPageBreak/>
        <w:drawing>
          <wp:inline distT="0" distB="0" distL="0" distR="0">
            <wp:extent cx="2638425" cy="3522433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52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1F7" w:rsidRDefault="000921F7" w:rsidP="000921F7">
      <w:pPr>
        <w:jc w:val="center"/>
        <w:rPr>
          <w:rtl/>
          <w:lang w:bidi="ar-JO"/>
        </w:rPr>
      </w:pPr>
      <w:r>
        <w:rPr>
          <w:noProof/>
        </w:rPr>
        <w:lastRenderedPageBreak/>
        <w:drawing>
          <wp:inline distT="0" distB="0" distL="0" distR="0" wp14:anchorId="1A2B57B9" wp14:editId="0BD1090A">
            <wp:extent cx="562356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df495b-2c87-4689-b226-055074118bfb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AFD" w:rsidRDefault="00302AFD" w:rsidP="00302AFD">
      <w:pPr>
        <w:jc w:val="center"/>
        <w:rPr>
          <w:b/>
          <w:bCs/>
          <w:sz w:val="40"/>
          <w:szCs w:val="40"/>
          <w:rtl/>
          <w:lang w:bidi="ar-JO"/>
        </w:rPr>
      </w:pPr>
      <w:r w:rsidRPr="00302AFD">
        <w:rPr>
          <w:rFonts w:hint="cs"/>
          <w:b/>
          <w:bCs/>
          <w:sz w:val="40"/>
          <w:szCs w:val="40"/>
          <w:rtl/>
          <w:lang w:bidi="ar-JO"/>
        </w:rPr>
        <w:lastRenderedPageBreak/>
        <w:t>اسماء وايميل</w:t>
      </w:r>
      <w:r w:rsidR="00CB100C">
        <w:rPr>
          <w:rFonts w:hint="cs"/>
          <w:b/>
          <w:bCs/>
          <w:sz w:val="40"/>
          <w:szCs w:val="40"/>
          <w:rtl/>
          <w:lang w:bidi="ar-JO"/>
        </w:rPr>
        <w:t>ات</w:t>
      </w:r>
      <w:r w:rsidRPr="00302AFD">
        <w:rPr>
          <w:rFonts w:hint="cs"/>
          <w:b/>
          <w:bCs/>
          <w:sz w:val="40"/>
          <w:szCs w:val="40"/>
          <w:rtl/>
          <w:lang w:bidi="ar-JO"/>
        </w:rPr>
        <w:t xml:space="preserve"> المعلمين المفعلين على سراج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3240"/>
        <w:gridCol w:w="1980"/>
        <w:gridCol w:w="2808"/>
      </w:tblGrid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مفعل</w:t>
            </w: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الايميل</w:t>
            </w:r>
          </w:p>
        </w:tc>
        <w:tc>
          <w:tcPr>
            <w:tcW w:w="1980" w:type="dxa"/>
          </w:tcPr>
          <w:p w:rsidR="00302AFD" w:rsidRDefault="00D6704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="00302AFD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التخصص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رقم وزاري</w:t>
            </w: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الاسم</w:t>
            </w: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302AFD" w:rsidTr="00CB100C">
        <w:tc>
          <w:tcPr>
            <w:tcW w:w="154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24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302AFD" w:rsidRDefault="00302AFD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</w:tbl>
    <w:p w:rsidR="00302AFD" w:rsidRDefault="00CB100C" w:rsidP="00302AFD">
      <w:pPr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lastRenderedPageBreak/>
        <w:t>أسماء وايميلات الطلبة المفعلين على سراج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3060"/>
        <w:gridCol w:w="1980"/>
        <w:gridCol w:w="2808"/>
      </w:tblGrid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مفعل</w:t>
            </w: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الايميل</w:t>
            </w: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الصف</w:t>
            </w: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الأسم</w:t>
            </w: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  <w:tr w:rsidR="00CB100C" w:rsidTr="00CB100C">
        <w:tc>
          <w:tcPr>
            <w:tcW w:w="172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306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1980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  <w:tc>
          <w:tcPr>
            <w:tcW w:w="2808" w:type="dxa"/>
          </w:tcPr>
          <w:p w:rsidR="00CB100C" w:rsidRDefault="00CB100C" w:rsidP="00302AFD">
            <w:pPr>
              <w:jc w:val="center"/>
              <w:rPr>
                <w:b/>
                <w:bCs/>
                <w:sz w:val="40"/>
                <w:szCs w:val="40"/>
                <w:lang w:bidi="ar-JO"/>
              </w:rPr>
            </w:pPr>
          </w:p>
        </w:tc>
      </w:tr>
    </w:tbl>
    <w:p w:rsidR="00CB100C" w:rsidRDefault="00CB100C" w:rsidP="00302AFD">
      <w:pPr>
        <w:jc w:val="center"/>
        <w:rPr>
          <w:b/>
          <w:bCs/>
          <w:sz w:val="40"/>
          <w:szCs w:val="40"/>
          <w:rtl/>
          <w:lang w:bidi="ar-JO"/>
        </w:rPr>
      </w:pPr>
    </w:p>
    <w:p w:rsidR="00CB100C" w:rsidRPr="00302AFD" w:rsidRDefault="00CB100C" w:rsidP="00302AFD">
      <w:pPr>
        <w:jc w:val="center"/>
        <w:rPr>
          <w:b/>
          <w:bCs/>
          <w:sz w:val="40"/>
          <w:szCs w:val="40"/>
          <w:lang w:bidi="ar-JO"/>
        </w:rPr>
      </w:pPr>
    </w:p>
    <w:sectPr w:rsidR="00CB100C" w:rsidRPr="00302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DA0" w:rsidRDefault="00F11DA0" w:rsidP="00CB100C">
      <w:pPr>
        <w:spacing w:after="0" w:line="240" w:lineRule="auto"/>
      </w:pPr>
      <w:r>
        <w:separator/>
      </w:r>
    </w:p>
  </w:endnote>
  <w:endnote w:type="continuationSeparator" w:id="0">
    <w:p w:rsidR="00F11DA0" w:rsidRDefault="00F11DA0" w:rsidP="00CB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DA0" w:rsidRDefault="00F11DA0" w:rsidP="00CB100C">
      <w:pPr>
        <w:spacing w:after="0" w:line="240" w:lineRule="auto"/>
      </w:pPr>
      <w:r>
        <w:separator/>
      </w:r>
    </w:p>
  </w:footnote>
  <w:footnote w:type="continuationSeparator" w:id="0">
    <w:p w:rsidR="00F11DA0" w:rsidRDefault="00F11DA0" w:rsidP="00CB1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E4"/>
    <w:rsid w:val="000921F7"/>
    <w:rsid w:val="00302AFD"/>
    <w:rsid w:val="00391234"/>
    <w:rsid w:val="005F4672"/>
    <w:rsid w:val="006077FA"/>
    <w:rsid w:val="00642E3A"/>
    <w:rsid w:val="00760075"/>
    <w:rsid w:val="00A56F8B"/>
    <w:rsid w:val="00BE19E4"/>
    <w:rsid w:val="00CB100C"/>
    <w:rsid w:val="00D33368"/>
    <w:rsid w:val="00D6704D"/>
    <w:rsid w:val="00DB1712"/>
    <w:rsid w:val="00E8095C"/>
    <w:rsid w:val="00F11CB0"/>
    <w:rsid w:val="00F1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0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2E3A"/>
    <w:rPr>
      <w:color w:val="0000FF"/>
      <w:u w:val="single"/>
    </w:rPr>
  </w:style>
  <w:style w:type="table" w:styleId="TableGrid">
    <w:name w:val="Table Grid"/>
    <w:basedOn w:val="TableNormal"/>
    <w:uiPriority w:val="59"/>
    <w:rsid w:val="00302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1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00C"/>
  </w:style>
  <w:style w:type="paragraph" w:styleId="Footer">
    <w:name w:val="footer"/>
    <w:basedOn w:val="Normal"/>
    <w:link w:val="FooterChar"/>
    <w:uiPriority w:val="99"/>
    <w:unhideWhenUsed/>
    <w:rsid w:val="00CB1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0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2E3A"/>
    <w:rPr>
      <w:color w:val="0000FF"/>
      <w:u w:val="single"/>
    </w:rPr>
  </w:style>
  <w:style w:type="table" w:styleId="TableGrid">
    <w:name w:val="Table Grid"/>
    <w:basedOn w:val="TableNormal"/>
    <w:uiPriority w:val="59"/>
    <w:rsid w:val="00302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1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00C"/>
  </w:style>
  <w:style w:type="paragraph" w:styleId="Footer">
    <w:name w:val="footer"/>
    <w:basedOn w:val="Normal"/>
    <w:link w:val="FooterChar"/>
    <w:uiPriority w:val="99"/>
    <w:unhideWhenUsed/>
    <w:rsid w:val="00CB1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99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30517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10442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60951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67353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0867456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79587444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41479173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76153141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29121070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  <w:div w:id="159701315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</w:divsChild>
            </w:div>
          </w:divsChild>
        </w:div>
        <w:div w:id="333802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1090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7459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220596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16157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20909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169498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31458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731294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2187860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40034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433386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035676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shorts/uyu3hsfq5iQ?si=oRath0XDKrsWKwF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.facebook.com/l.php?u=https%3A%2F%2Fsiraj.moe.gov.jo%2F&amp;h=AT3Zuavs95DY1UvS-VzzsDfzTdUVrb8LeoP3TfL62dqy_LlHtjkJzYaAbIgxqQ_v6EqDJUMTqAYzmOG71QQpxACAdqQVrIv9pXfkmzTgZteUPXhZyq0t1oml96ErWjC-25GS7eJpJg6he1V9Lgm73Gyq0Xj5Bf4&amp;__tn__=-UK-R&amp;c%5b0%5d=AT0tRZLueabncMKlCQXBFIukp2lM_Mbw1d-ju81C4c4-mTRdt5c4A9ReFkVDAZiq76Q3OK47ivXQ7oNzY0RKI8VIM0wT_AlkXJ5GHIwLyqxplSSO5fF46drEu09s03GC03MF8LKfrQl7PP5ZzGlPQsH-e-4z9h5OP9S2gXeLc5iBH4VtSmWvMYY5gsjtxHVeBk-rw2iTrejB07IcASGmgjdpK_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A2B16-A1C6-447D-ADF7-C76BF2AB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tahoe alrafatti</dc:creator>
  <cp:keywords/>
  <dc:description/>
  <cp:lastModifiedBy>tahoe alrafatti</cp:lastModifiedBy>
  <cp:revision>10</cp:revision>
  <dcterms:created xsi:type="dcterms:W3CDTF">2026-02-01T14:45:00Z</dcterms:created>
  <dcterms:modified xsi:type="dcterms:W3CDTF">2026-02-03T17:42:00Z</dcterms:modified>
</cp:coreProperties>
</file>