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  <w:r>
        <w:rPr>
          <w:rFonts w:hint="cs"/>
          <w:b/>
          <w:bCs/>
          <w:sz w:val="28"/>
          <w:szCs w:val="28"/>
          <w:rtl/>
        </w:rPr>
        <w:t xml:space="preserve">الصف الرابع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037"/>
        <w:gridCol w:w="2496"/>
        <w:gridCol w:w="1947"/>
        <w:gridCol w:w="1947"/>
        <w:gridCol w:w="1322"/>
        <w:gridCol w:w="1682"/>
        <w:gridCol w:w="1582"/>
        <w:gridCol w:w="1685"/>
      </w:tblGrid>
      <w:tr>
        <w:trPr/>
        <w:tc>
          <w:tcPr>
            <w:tcW w:w="5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095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267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الأنشطة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والإجراءات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34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619" w:type="dxa"/>
            <w:tcBorders/>
          </w:tcPr>
          <w:p>
            <w:pPr>
              <w:pStyle w:val="style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المعلم المسؤول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09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أمثلة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مواد صلبة وسائلة وغازية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العمليات التي تحدث في دورة الماء في الطبيعة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خصائص المواد السائلة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يستنتج دور الشمس في دورة الماء في الطبيعة </w:t>
            </w:r>
          </w:p>
        </w:tc>
        <w:tc>
          <w:tcPr>
            <w:tcW w:w="2267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شرح مادة المراجعة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عقد اختبار تشخيصي </w:t>
            </w: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ارفاق واجبات بيتية واوراق عمل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تخصيص جزء من الحصة الذي تتضمن نفس المواضيع لإعطاء  بعض الاسئلة لطلبة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إعداد أنشطة علاجية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اختبارات  قصيرة تتضمن اهم النتاجات </w:t>
            </w:r>
            <w:bookmarkStart w:id="0" w:name="_GoBack"/>
            <w:bookmarkEnd w:id="0"/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(سؤال وجواب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(اختبار قصير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وأجوبة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 الاسبوع الأول من شهر أيلول</w:t>
            </w: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الفصل الدراسي الأول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مرفق مع الملف</w:t>
            </w:r>
          </w:p>
        </w:tc>
        <w:tc>
          <w:tcPr>
            <w:tcW w:w="1619" w:type="dxa"/>
            <w:tcBorders/>
          </w:tcPr>
          <w:p>
            <w:pPr>
              <w:pStyle w:val="style0"/>
              <w:rPr>
                <w:rFonts w:hint="cs"/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اسلام جمال 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- ربط العلوم ب</w:t>
            </w:r>
            <w:r>
              <w:rPr>
                <w:rFonts w:hint="cs"/>
                <w:b/>
                <w:bCs/>
                <w:rtl/>
              </w:rPr>
              <w:t xml:space="preserve">أشياء من الطبيعة </w:t>
            </w:r>
            <w:r>
              <w:rPr>
                <w:rFonts w:hint="cs"/>
                <w:b/>
                <w:bCs/>
                <w:rtl/>
              </w:rPr>
              <w:t xml:space="preserve">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-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- 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التشجيع المستمر للطالبات الضعيفات عند إنجاز المهمات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 xml:space="preserve">  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للعام الدرا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</w:t>
            </w:r>
            <w:r>
              <w:rPr>
                <w:rFonts w:hint="cs"/>
                <w:b/>
                <w:bCs/>
                <w:rtl/>
              </w:rPr>
              <w:t>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تمييز عمليا أنواع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تمييز عمليا أنواع المرايا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الضوء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- حث الطالبات على تعداد بعض انواع 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بعض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>- استغلال مك</w:t>
            </w:r>
            <w:r>
              <w:rPr>
                <w:rFonts w:hint="cs"/>
                <w:b/>
                <w:bCs/>
                <w:rtl/>
              </w:rPr>
              <w:t xml:space="preserve">تبة </w:t>
            </w:r>
            <w:r>
              <w:rPr>
                <w:rFonts w:hint="cs"/>
                <w:b/>
                <w:bCs/>
                <w:rtl/>
              </w:rPr>
              <w:t xml:space="preserve">للتغلب على هذه المشكلة </w:t>
            </w:r>
            <w:r>
              <w:rPr>
                <w:rFonts w:hint="cs"/>
                <w:b/>
                <w:bCs/>
                <w:rtl/>
              </w:rPr>
              <w:t xml:space="preserve">باستخدام الكتب التي تحوي صور بعض </w:t>
            </w:r>
            <w:r>
              <w:rPr>
                <w:rFonts w:hint="cs"/>
                <w:b/>
                <w:bCs/>
                <w:rtl/>
              </w:rPr>
              <w:t>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قياس حجم سائل وحجم جسم صلب غير منتظم وجسم صلب منتظم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قياس حجم سائل وحجم جسم صلب غير منتظم وجسم صلب منتظم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حث الطالبات على تعداد بعض </w:t>
            </w:r>
            <w:r>
              <w:rPr>
                <w:rFonts w:hint="cs"/>
                <w:b/>
                <w:bCs/>
                <w:rtl/>
              </w:rPr>
              <w:t>خصائص المادة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</w:t>
            </w:r>
            <w:r>
              <w:rPr>
                <w:rFonts w:hint="cs"/>
                <w:b/>
                <w:bCs/>
                <w:rtl/>
              </w:rPr>
              <w:t xml:space="preserve">ادوات لقياس الاحجام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اللغة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بسم 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3"/>
        <w:gridCol w:w="2413"/>
        <w:gridCol w:w="2423"/>
        <w:gridCol w:w="2151"/>
        <w:gridCol w:w="1483"/>
        <w:gridCol w:w="1908"/>
        <w:gridCol w:w="1907"/>
      </w:tblGrid>
      <w:tr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المادة ال</w:t>
            </w:r>
            <w:r>
              <w:rPr>
                <w:rFonts w:hint="cs"/>
                <w:b/>
                <w:bCs/>
                <w:rtl/>
              </w:rPr>
              <w:t>مخلوط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  <w:r>
              <w:rPr>
                <w:rFonts w:hint="cs"/>
                <w:b/>
                <w:bCs/>
                <w:rtl/>
              </w:rPr>
              <w:t>غير</w:t>
            </w:r>
            <w:r>
              <w:rPr>
                <w:rFonts w:hint="cs"/>
                <w:b/>
                <w:bCs/>
                <w:rtl/>
              </w:rPr>
              <w:t>المخلوط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طرق فصل لانواع مختلفة من المخاليط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التمييز بين المادة المخلوط وغيرالمخلوط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طرق فصل لانواع مختلفة من المخاليط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حث الطالبات على تميز بين بعض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حث الطالبات على تعداد بعض المواد المختلفة  الموجودة في مدرسة والمنزل ثم تصنيفها المخاليط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مواد ثم تصنيفها الى ماليط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خلال حصص اللغة الع</w:t>
            </w:r>
            <w:r>
              <w:rPr>
                <w:rFonts w:hint="cs"/>
                <w:b/>
                <w:bCs/>
                <w:rtl/>
              </w:rPr>
              <w:t>لوم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</w:rPr>
      </w:pPr>
    </w:p>
    <w:sectPr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2B00274"/>
    <w:lvl w:ilvl="0" w:tplc="515E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noPunctuationKerning/>
  <w:characterSpacingControl w:val="doNotCompress"/>
  <w:compat>
    <w:applyBreakingRules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ar-J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صفحة Char"/>
    <w:basedOn w:val="style65"/>
    <w:next w:val="style4097"/>
    <w:link w:val="style31"/>
    <w:rPr>
      <w:sz w:val="24"/>
      <w:szCs w:val="24"/>
      <w:lang w:bidi="ar-JO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تذييل صفحة Char"/>
    <w:basedOn w:val="style65"/>
    <w:next w:val="style4098"/>
    <w:link w:val="style32"/>
    <w:rPr>
      <w:sz w:val="24"/>
      <w:szCs w:val="24"/>
      <w:lang w:bidi="ar-JO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Words>672</Words>
  <Pages>1</Pages>
  <Characters>3430</Characters>
  <Application>WPS Office</Application>
  <DocSecurity>0</DocSecurity>
  <Paragraphs>411</Paragraphs>
  <ScaleCrop>false</ScaleCrop>
  <Company>jarash cinter</Company>
  <LinksUpToDate>false</LinksUpToDate>
  <CharactersWithSpaces>4224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٢٠٢٢-٠٩-٠٤T٢١:٤٠:٠٠Z</dcterms:created>
  <dc:creator>majed uothman</dc:creator>
  <lastModifiedBy>SM-S928B</lastModifiedBy>
  <lastPrinted>٢٠٢٢-١٠-١٠T١٧:١٩:٠٠Z</lastPrinted>
  <dcterms:modified xsi:type="dcterms:W3CDTF">٢٠٢٥-٠٩-١٣T٠٤:٢٩:٣٤Z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29e7d7f008cc4ff39861eeb882c89580</vt:lpwstr>
  </property>
</Properties>
</file>