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DCC3F900">
      <w:pPr>
        <w:pStyle w:val="style0"/>
        <w:tabs>
          <w:tab w:val="left" w:leader="none" w:pos="2565"/>
        </w:tabs>
        <w:bidi/>
        <w:jc w:val="center"/>
        <w:rPr>
          <w:b/>
          <w:bCs/>
        </w:rPr>
      </w:pPr>
      <w:r>
        <w:rPr>
          <w:rFonts w:hint="cs"/>
          <w:b/>
          <w:bCs/>
          <w:rtl/>
        </w:rPr>
        <w:t>ا</w:t>
      </w:r>
      <w:r>
        <w:rPr>
          <w:rFonts w:hint="cs"/>
          <w:b/>
          <w:bCs/>
          <w:rtl/>
        </w:rPr>
        <w:t>متحان</w:t>
      </w:r>
      <w:r>
        <w:rPr>
          <w:rFonts w:hint="cs"/>
          <w:b/>
          <w:bCs/>
          <w:rtl/>
        </w:rPr>
        <w:t xml:space="preserve"> </w:t>
      </w:r>
      <w:r>
        <w:rPr>
          <w:rFonts w:hint="cs"/>
          <w:b/>
          <w:bCs/>
          <w:u w:val="single"/>
          <w:rtl/>
        </w:rPr>
        <w:t>منتصف الفصل</w:t>
      </w:r>
      <w:r>
        <w:rPr>
          <w:rFonts w:hint="cs"/>
          <w:b/>
          <w:bCs/>
          <w:rtl/>
        </w:rPr>
        <w:t xml:space="preserve"> لمادة</w:t>
      </w:r>
      <w:r>
        <w:rPr>
          <w:rFonts w:hint="cs"/>
          <w:b/>
          <w:bCs/>
          <w:rtl/>
        </w:rPr>
        <w:t xml:space="preserve"> </w:t>
      </w:r>
      <w:r>
        <w:rPr>
          <w:rFonts w:hint="cs"/>
          <w:b/>
          <w:bCs/>
          <w:u w:val="single"/>
          <w:rtl/>
        </w:rPr>
        <w:t xml:space="preserve">علوم </w:t>
      </w:r>
      <w:r>
        <w:rPr>
          <w:rFonts w:hint="cs"/>
          <w:b/>
          <w:bCs/>
          <w:u w:val="single"/>
          <w:rtl/>
        </w:rPr>
        <w:t>الارض</w:t>
      </w:r>
      <w:r>
        <w:rPr>
          <w:rFonts w:hint="cs"/>
          <w:b/>
          <w:bCs/>
          <w:rtl/>
        </w:rPr>
        <w:t xml:space="preserve"> ل</w:t>
      </w:r>
      <w:r>
        <w:rPr>
          <w:rFonts w:hint="cs"/>
          <w:b/>
          <w:bCs/>
          <w:rtl/>
        </w:rPr>
        <w:t xml:space="preserve">لصف </w:t>
      </w:r>
      <w:r>
        <w:rPr>
          <w:rFonts w:hint="cs"/>
          <w:b/>
          <w:bCs/>
          <w:u w:val="single"/>
          <w:rtl/>
        </w:rPr>
        <w:t>التاسع</w:t>
      </w:r>
      <w:r>
        <w:rPr>
          <w:rFonts w:hint="cs"/>
          <w:b/>
          <w:bCs/>
          <w:rtl/>
        </w:rPr>
        <w:t xml:space="preserve"> / الفصل الدراسي </w:t>
      </w:r>
      <w:r>
        <w:rPr>
          <w:rFonts w:hint="cs"/>
          <w:b/>
          <w:bCs/>
          <w:u w:val="single"/>
          <w:rtl/>
        </w:rPr>
        <w:t>الاول</w:t>
      </w:r>
      <w:r>
        <w:rPr>
          <w:rFonts w:hint="cs"/>
          <w:b/>
          <w:bCs/>
          <w:rtl/>
        </w:rPr>
        <w:t xml:space="preserve"> /</w:t>
      </w:r>
      <w:r>
        <w:rPr>
          <w:rFonts w:hint="cs"/>
          <w:b/>
          <w:bCs/>
          <w:rtl/>
        </w:rPr>
        <w:t xml:space="preserve"> للعام الدراسي  م</w:t>
      </w:r>
    </w:p>
    <w:p w14:paraId="25E00F34">
      <w:pPr>
        <w:pStyle w:val="style0"/>
        <w:tabs>
          <w:tab w:val="left" w:leader="none" w:pos="7320"/>
        </w:tabs>
        <w:bidi/>
        <w:jc w:val="left"/>
        <w:rPr>
          <w:b/>
          <w:bCs/>
        </w:rPr>
      </w:pPr>
      <w:r>
        <w:rPr>
          <w:b/>
          <w:bCs/>
          <w:rtl/>
        </w:rPr>
        <w:tab/>
      </w:r>
    </w:p>
    <w:p w14:paraId="BA473FA5">
      <w:pPr>
        <w:pStyle w:val="style0"/>
        <w:bidi/>
        <w:rPr>
          <w:b/>
          <w:bCs/>
          <w:rtl/>
          <w:lang w:bidi="ar-JO"/>
        </w:rPr>
      </w:pPr>
      <w:r>
        <w:rPr>
          <w:rFonts w:hint="cs"/>
          <w:b/>
          <w:bCs/>
          <w:rtl/>
        </w:rPr>
        <w:t>اسم الطالب :-</w:t>
      </w:r>
      <w:r>
        <w:rPr>
          <w:rFonts w:hint="cs"/>
          <w:b/>
          <w:bCs/>
          <w:rtl/>
        </w:rPr>
        <w:t xml:space="preserve"> </w:t>
      </w:r>
      <w:r>
        <w:rPr>
          <w:rFonts w:hint="cs"/>
          <w:b/>
          <w:bCs/>
          <w:rtl/>
        </w:rPr>
        <w:t>...</w:t>
      </w:r>
      <w:r>
        <w:rPr>
          <w:rFonts w:hint="cs"/>
          <w:b/>
          <w:bCs/>
          <w:rtl/>
        </w:rPr>
        <w:t>.......</w:t>
      </w:r>
      <w:r>
        <w:rPr>
          <w:rFonts w:hint="cs"/>
          <w:b/>
          <w:bCs/>
          <w:rtl/>
        </w:rPr>
        <w:t xml:space="preserve">........................................ </w:t>
      </w:r>
      <w:r>
        <w:rPr>
          <w:rFonts w:hint="cs"/>
          <w:b/>
          <w:bCs/>
          <w:rtl/>
        </w:rPr>
        <w:t>الشعبة</w:t>
      </w:r>
      <w:r>
        <w:rPr>
          <w:rFonts w:hint="cs"/>
          <w:b/>
          <w:bCs/>
          <w:rtl/>
        </w:rPr>
        <w:t xml:space="preserve"> (</w:t>
      </w:r>
      <w:r>
        <w:rPr>
          <w:rFonts w:hint="cs"/>
          <w:b/>
          <w:bCs/>
          <w:rtl/>
        </w:rPr>
        <w:t xml:space="preserve">    </w:t>
      </w:r>
      <w:r>
        <w:rPr>
          <w:rFonts w:hint="cs"/>
          <w:b/>
          <w:bCs/>
          <w:rtl/>
        </w:rPr>
        <w:t xml:space="preserve">   )</w:t>
      </w:r>
      <w:r>
        <w:rPr>
          <w:rFonts w:hint="cs"/>
          <w:b/>
          <w:bCs/>
          <w:rtl/>
        </w:rPr>
        <w:tab/>
      </w:r>
      <w:r>
        <w:rPr>
          <w:rFonts w:hint="cs"/>
          <w:b/>
          <w:bCs/>
          <w:rtl/>
        </w:rPr>
        <w:t xml:space="preserve">مدرسة : </w:t>
      </w:r>
      <w:r>
        <w:rPr>
          <w:rFonts w:hint="cs"/>
          <w:b/>
          <w:bCs/>
          <w:rtl/>
        </w:rPr>
        <w:t>..................................................</w:t>
      </w:r>
    </w:p>
    <w:p w14:paraId="4CC9E7B0">
      <w:pPr>
        <w:pStyle w:val="style0"/>
        <w:bidi/>
        <w:rPr>
          <w:b/>
          <w:bCs/>
        </w:rPr>
      </w:pPr>
    </w:p>
    <w:p w14:paraId="2BC1408C">
      <w:pPr>
        <w:pStyle w:val="style0"/>
        <w:bidi/>
        <w:spacing w:lineRule="auto" w:line="240"/>
        <w:rPr>
          <w:rFonts w:hint="cs"/>
          <w:b/>
          <w:bCs/>
          <w:sz w:val="28"/>
          <w:szCs w:val="28"/>
          <w:rtl/>
          <w:lang w:bidi="ar-JO"/>
        </w:rPr>
      </w:pPr>
      <w:r>
        <w:rPr>
          <w:b/>
          <w:bCs/>
          <w:sz w:val="28"/>
          <w:szCs w:val="28"/>
          <w:rtl/>
        </w:rPr>
        <w:t xml:space="preserve">1) </w:t>
      </w:r>
      <w:r>
        <w:rPr>
          <w:rFonts w:hint="cs"/>
          <w:b/>
          <w:bCs/>
          <w:sz w:val="28"/>
          <w:szCs w:val="28"/>
          <w:rtl/>
        </w:rPr>
        <w:t>املأ الفراغ</w:t>
      </w:r>
      <w:r>
        <w:rPr>
          <w:b/>
          <w:bCs/>
          <w:sz w:val="28"/>
          <w:szCs w:val="28"/>
          <w:rtl/>
        </w:rPr>
        <w:t xml:space="preserve"> </w:t>
      </w:r>
      <w:r>
        <w:rPr>
          <w:rFonts w:hint="cs"/>
          <w:b/>
          <w:bCs/>
          <w:sz w:val="28"/>
          <w:szCs w:val="28"/>
          <w:rtl/>
        </w:rPr>
        <w:t>ب</w:t>
      </w:r>
      <w:r>
        <w:rPr>
          <w:b/>
          <w:bCs/>
          <w:sz w:val="28"/>
          <w:szCs w:val="28"/>
          <w:rtl/>
        </w:rPr>
        <w:t xml:space="preserve">المفهوم المناسب </w:t>
      </w:r>
      <w:r>
        <w:rPr>
          <w:rFonts w:hint="cs"/>
          <w:b/>
          <w:bCs/>
          <w:sz w:val="28"/>
          <w:szCs w:val="28"/>
          <w:rtl/>
        </w:rPr>
        <w:t xml:space="preserve">لكل عبارة من العبارات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الاتية </w:t>
      </w:r>
      <w:r>
        <w:rPr>
          <w:b/>
          <w:bCs/>
          <w:sz w:val="28"/>
          <w:szCs w:val="28"/>
          <w:rtl/>
          <w:lang w:bidi="ar-JO"/>
        </w:rPr>
        <w:t xml:space="preserve">:-  </w:t>
      </w:r>
      <w:r>
        <w:rPr>
          <w:b/>
          <w:bCs/>
          <w:sz w:val="28"/>
          <w:szCs w:val="28"/>
          <w:rtl/>
          <w:lang w:bidi="ar-JO"/>
        </w:rPr>
        <w:tab/>
      </w:r>
      <w:r>
        <w:rPr>
          <w:rFonts w:hint="cs"/>
          <w:b/>
          <w:bCs/>
          <w:sz w:val="28"/>
          <w:szCs w:val="28"/>
          <w:rtl/>
          <w:lang w:bidi="ar-JO"/>
        </w:rPr>
        <w:tab/>
      </w:r>
      <w:r>
        <w:rPr>
          <w:rFonts w:hint="cs"/>
          <w:b/>
          <w:bCs/>
          <w:sz w:val="28"/>
          <w:szCs w:val="28"/>
          <w:rtl/>
          <w:lang w:bidi="ar-JO"/>
        </w:rPr>
        <w:tab/>
      </w:r>
      <w:r>
        <w:rPr>
          <w:rFonts w:hint="cs"/>
          <w:b/>
          <w:bCs/>
          <w:sz w:val="28"/>
          <w:szCs w:val="28"/>
          <w:rtl/>
          <w:lang w:bidi="ar-JO"/>
        </w:rPr>
        <w:tab/>
      </w:r>
      <w:r>
        <w:rPr>
          <w:rFonts w:hint="cs"/>
          <w:b/>
          <w:bCs/>
          <w:sz w:val="28"/>
          <w:szCs w:val="28"/>
          <w:rtl/>
          <w:lang w:bidi="ar-JO"/>
        </w:rPr>
        <w:tab/>
      </w:r>
      <w:r>
        <w:rPr>
          <w:b/>
          <w:bCs/>
          <w:sz w:val="28"/>
          <w:szCs w:val="28"/>
          <w:rtl/>
          <w:lang w:bidi="ar-JO"/>
        </w:rPr>
        <w:t>(</w:t>
      </w:r>
      <w:r>
        <w:rPr>
          <w:rFonts w:hint="cs"/>
          <w:b/>
          <w:bCs/>
          <w:sz w:val="28"/>
          <w:szCs w:val="28"/>
          <w:rtl/>
          <w:lang w:bidi="ar-JO"/>
        </w:rPr>
        <w:t>10</w:t>
      </w:r>
      <w:r>
        <w:rPr>
          <w:b/>
          <w:bCs/>
          <w:sz w:val="28"/>
          <w:szCs w:val="28"/>
          <w:rtl/>
          <w:lang w:bidi="ar-JO"/>
        </w:rPr>
        <w:t xml:space="preserve"> علامات )</w:t>
      </w:r>
      <w:r>
        <w:rPr>
          <w:b/>
          <w:bCs/>
          <w:sz w:val="28"/>
          <w:szCs w:val="28"/>
          <w:rtl/>
          <w:lang w:bidi="ar-JO"/>
        </w:rPr>
        <w:tab/>
      </w:r>
    </w:p>
    <w:p w14:paraId="91A734A0">
      <w:pPr>
        <w:pStyle w:val="style0"/>
        <w:bidi/>
        <w:spacing w:lineRule="auto" w:line="240"/>
        <w:rPr>
          <w:b/>
          <w:bCs/>
          <w:sz w:val="28"/>
          <w:szCs w:val="28"/>
          <w:lang w:bidi="ar-JO"/>
        </w:rPr>
      </w:pPr>
    </w:p>
    <w:p w14:paraId="F770A694">
      <w:pPr>
        <w:pStyle w:val="style0"/>
        <w:bidi/>
        <w:spacing w:lineRule="auto" w:line="480"/>
        <w:rPr>
          <w:b/>
          <w:bCs/>
        </w:rPr>
      </w:pPr>
      <w:r>
        <w:rPr>
          <w:rFonts w:hint="cs"/>
          <w:b/>
          <w:bCs/>
          <w:rtl/>
        </w:rPr>
        <w:t xml:space="preserve">1- </w:t>
      </w:r>
      <w:r>
        <w:rPr>
          <w:rFonts w:hint="cs"/>
          <w:b/>
          <w:bCs/>
          <w:rtl/>
        </w:rPr>
        <w:t xml:space="preserve"> </w:t>
      </w:r>
      <w:r>
        <w:rPr>
          <w:rFonts w:hint="cs"/>
          <w:b/>
          <w:bCs/>
          <w:rtl/>
        </w:rPr>
        <w:t xml:space="preserve">مقياس قساوة المعادن يسمى </w:t>
      </w:r>
      <w:r>
        <w:rPr>
          <w:rFonts w:hint="cs"/>
          <w:b/>
          <w:bCs/>
          <w:rtl/>
        </w:rPr>
        <w:t xml:space="preserve">............………… </w:t>
      </w:r>
      <w:r>
        <w:rPr>
          <w:rFonts w:hint="cs"/>
          <w:b/>
          <w:bCs/>
          <w:rtl/>
        </w:rPr>
        <w:t xml:space="preserve">. </w:t>
      </w:r>
    </w:p>
    <w:p w14:paraId="7DC4A2D2">
      <w:pPr>
        <w:pStyle w:val="style0"/>
        <w:tabs>
          <w:tab w:val="left" w:leader="none" w:pos="6945"/>
        </w:tabs>
        <w:bidi/>
        <w:spacing w:lineRule="auto" w:line="480"/>
        <w:rPr>
          <w:b/>
          <w:bCs/>
        </w:rPr>
      </w:pPr>
      <w:r>
        <w:rPr>
          <w:rFonts w:hint="cs"/>
          <w:b/>
          <w:bCs/>
          <w:rtl/>
        </w:rPr>
        <w:t>2</w:t>
      </w:r>
      <w:r>
        <w:rPr>
          <w:rFonts w:hint="cs"/>
          <w:b/>
          <w:bCs/>
          <w:rtl/>
        </w:rPr>
        <w:t xml:space="preserve">- </w:t>
      </w:r>
      <w:r>
        <w:rPr>
          <w:rFonts w:hint="cs"/>
          <w:b/>
          <w:bCs/>
          <w:rtl/>
        </w:rPr>
        <w:t xml:space="preserve">تستخدم خاصية اللون لتمييز معدن </w:t>
      </w:r>
      <w:r>
        <w:rPr>
          <w:rFonts w:hint="cs"/>
          <w:b/>
          <w:bCs/>
          <w:rtl/>
        </w:rPr>
        <w:t xml:space="preserve"> ……………….</w:t>
      </w:r>
      <w:r>
        <w:rPr>
          <w:rFonts w:hint="cs"/>
          <w:b/>
          <w:bCs/>
          <w:rtl/>
        </w:rPr>
        <w:t xml:space="preserve">. </w:t>
      </w:r>
      <w:r>
        <w:rPr>
          <w:rFonts w:hint="cs"/>
          <w:b/>
          <w:bCs/>
          <w:rtl/>
        </w:rPr>
        <w:t>عن غيره من المعادن .</w:t>
      </w:r>
      <w:r>
        <w:rPr>
          <w:b/>
          <w:bCs/>
          <w:rtl/>
        </w:rPr>
        <w:tab/>
      </w:r>
    </w:p>
    <w:p w14:paraId="C4BC8ED9">
      <w:pPr>
        <w:pStyle w:val="style0"/>
        <w:bidi/>
        <w:spacing w:lineRule="auto" w:line="480"/>
        <w:rPr>
          <w:b/>
          <w:bCs/>
        </w:rPr>
      </w:pPr>
      <w:r>
        <w:rPr>
          <w:rFonts w:hint="cs"/>
          <w:b/>
          <w:bCs/>
          <w:rtl/>
        </w:rPr>
        <w:t>3</w:t>
      </w:r>
      <w:r>
        <w:rPr>
          <w:rFonts w:hint="cs"/>
          <w:b/>
          <w:bCs/>
          <w:rtl/>
        </w:rPr>
        <w:t xml:space="preserve">-  </w:t>
      </w:r>
      <w:r>
        <w:rPr>
          <w:rFonts w:hint="cs"/>
          <w:b/>
          <w:bCs/>
          <w:rtl/>
        </w:rPr>
        <w:t>لونة مسحوق المعدن يطلق على</w:t>
      </w:r>
      <w:r>
        <w:rPr>
          <w:rFonts w:hint="cs"/>
          <w:b/>
          <w:bCs/>
          <w:rtl/>
        </w:rPr>
        <w:t xml:space="preserve"> </w:t>
      </w:r>
      <w:r>
        <w:rPr>
          <w:rFonts w:hint="cs"/>
          <w:b/>
          <w:bCs/>
          <w:rtl/>
        </w:rPr>
        <w:t xml:space="preserve">............………… </w:t>
      </w:r>
      <w:r>
        <w:rPr>
          <w:rFonts w:hint="cs"/>
          <w:b/>
          <w:bCs/>
          <w:rtl/>
        </w:rPr>
        <w:t xml:space="preserve">. </w:t>
      </w:r>
    </w:p>
    <w:p w14:paraId="2893BA77">
      <w:pPr>
        <w:pStyle w:val="style0"/>
        <w:bidi/>
        <w:spacing w:lineRule="auto" w:line="480"/>
        <w:rPr>
          <w:b/>
          <w:bCs/>
          <w:rtl/>
        </w:rPr>
      </w:pPr>
      <w:r>
        <w:rPr>
          <w:rFonts w:hint="cs"/>
          <w:b/>
          <w:bCs/>
          <w:rtl/>
        </w:rPr>
        <w:t>4</w:t>
      </w:r>
      <w:r>
        <w:rPr>
          <w:rFonts w:hint="cs"/>
          <w:b/>
          <w:bCs/>
          <w:rtl/>
        </w:rPr>
        <w:t xml:space="preserve">- </w:t>
      </w:r>
      <w:r>
        <w:rPr>
          <w:rFonts w:hint="cs"/>
          <w:b/>
          <w:bCs/>
          <w:rtl/>
        </w:rPr>
        <w:t xml:space="preserve"> </w:t>
      </w:r>
      <w:r>
        <w:rPr>
          <w:rFonts w:hint="cs"/>
          <w:b/>
          <w:bCs/>
          <w:rtl/>
        </w:rPr>
        <w:t>معدن يتميز ببريقه الزجاجي هو معدن</w:t>
      </w:r>
      <w:r>
        <w:rPr>
          <w:rFonts w:hint="cs"/>
          <w:b/>
          <w:bCs/>
          <w:rtl/>
        </w:rPr>
        <w:t xml:space="preserve"> ……</w:t>
      </w:r>
      <w:r>
        <w:rPr>
          <w:rFonts w:hint="cs"/>
          <w:b/>
          <w:bCs/>
          <w:rtl/>
        </w:rPr>
        <w:t>.......</w:t>
      </w:r>
      <w:r>
        <w:rPr>
          <w:rFonts w:hint="cs"/>
          <w:b/>
          <w:bCs/>
          <w:rtl/>
        </w:rPr>
        <w:t xml:space="preserve">………… . </w:t>
      </w:r>
    </w:p>
    <w:p w14:paraId="933CCF8E">
      <w:pPr>
        <w:pStyle w:val="style0"/>
        <w:bidi/>
        <w:spacing w:lineRule="auto" w:line="480"/>
        <w:rPr>
          <w:rFonts w:hint="cs"/>
          <w:b/>
          <w:bCs/>
          <w:rtl/>
        </w:rPr>
      </w:pPr>
      <w:r>
        <w:rPr>
          <w:rFonts w:hint="cs"/>
          <w:b/>
          <w:bCs/>
          <w:rtl/>
        </w:rPr>
        <w:t>5</w:t>
      </w:r>
      <w:r>
        <w:rPr>
          <w:rFonts w:hint="cs"/>
          <w:b/>
          <w:bCs/>
          <w:rtl/>
        </w:rPr>
        <w:t>- ..........................</w:t>
      </w:r>
      <w:r>
        <w:rPr>
          <w:rFonts w:hint="cs"/>
          <w:b/>
          <w:bCs/>
          <w:rtl/>
        </w:rPr>
        <w:t xml:space="preserve"> </w:t>
      </w:r>
      <w:r>
        <w:rPr>
          <w:rFonts w:hint="cs"/>
          <w:b/>
          <w:bCs/>
          <w:rtl/>
        </w:rPr>
        <w:t xml:space="preserve">يعد مثالاً على المعادن </w:t>
      </w:r>
      <w:r>
        <w:rPr>
          <w:rFonts w:hint="cs"/>
          <w:b/>
          <w:bCs/>
          <w:rtl/>
        </w:rPr>
        <w:t>المنفردة او الحرة او الاحادية</w:t>
      </w:r>
      <w:r>
        <w:rPr>
          <w:rFonts w:hint="cs"/>
          <w:b/>
          <w:bCs/>
          <w:rtl/>
        </w:rPr>
        <w:t xml:space="preserve"> .</w:t>
      </w:r>
    </w:p>
    <w:p w14:paraId="E1C87C4B">
      <w:pPr>
        <w:pStyle w:val="style0"/>
        <w:bidi/>
        <w:spacing w:lineRule="auto" w:line="360"/>
        <w:rPr>
          <w:rFonts w:hint="cs"/>
          <w:b/>
          <w:bCs/>
          <w:rtl/>
        </w:rPr>
      </w:pPr>
    </w:p>
    <w:p w14:paraId="3362F19F">
      <w:pPr>
        <w:pStyle w:val="style0"/>
        <w:bidi/>
        <w:spacing w:lineRule="auto" w:line="36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</w:rPr>
        <w:t xml:space="preserve">س2) اكتب </w:t>
      </w:r>
      <w:r>
        <w:rPr>
          <w:rFonts w:hint="cs"/>
          <w:b/>
          <w:bCs/>
          <w:sz w:val="28"/>
          <w:szCs w:val="28"/>
          <w:u w:val="single"/>
          <w:rtl/>
        </w:rPr>
        <w:t>كلمة صح</w:t>
      </w:r>
      <w:r>
        <w:rPr>
          <w:rFonts w:hint="cs"/>
          <w:b/>
          <w:bCs/>
          <w:sz w:val="28"/>
          <w:szCs w:val="28"/>
          <w:rtl/>
        </w:rPr>
        <w:t xml:space="preserve"> امام العبارة الصحيحة ، </w:t>
      </w:r>
      <w:r>
        <w:rPr>
          <w:rFonts w:hint="cs"/>
          <w:b/>
          <w:bCs/>
          <w:sz w:val="28"/>
          <w:szCs w:val="28"/>
          <w:u w:val="single"/>
          <w:rtl/>
        </w:rPr>
        <w:t>وكلمة خطأ</w:t>
      </w:r>
      <w:r>
        <w:rPr>
          <w:rFonts w:hint="cs"/>
          <w:b/>
          <w:bCs/>
          <w:sz w:val="28"/>
          <w:szCs w:val="28"/>
          <w:rtl/>
        </w:rPr>
        <w:t xml:space="preserve"> امام العبارة الخاطئة في كل مما يلي :-         (1</w:t>
      </w:r>
      <w:r>
        <w:rPr>
          <w:rFonts w:hint="cs"/>
          <w:b/>
          <w:bCs/>
          <w:sz w:val="28"/>
          <w:szCs w:val="28"/>
          <w:rtl/>
        </w:rPr>
        <w:t>2</w:t>
      </w:r>
      <w:bookmarkStart w:id="0" w:name="_GoBack"/>
      <w:bookmarkEnd w:id="0"/>
      <w:r>
        <w:rPr>
          <w:rFonts w:hint="cs"/>
          <w:b/>
          <w:bCs/>
          <w:sz w:val="28"/>
          <w:szCs w:val="28"/>
          <w:rtl/>
        </w:rPr>
        <w:t xml:space="preserve"> علامات )</w:t>
      </w:r>
    </w:p>
    <w:p w14:paraId="B245FA85">
      <w:pPr>
        <w:pStyle w:val="style179"/>
        <w:numPr>
          <w:ilvl w:val="0"/>
          <w:numId w:val="1"/>
        </w:numPr>
        <w:bidi/>
        <w:spacing w:lineRule="auto" w:line="360"/>
        <w:rPr>
          <w:rFonts w:hint="cs"/>
          <w:b/>
          <w:bCs/>
        </w:rPr>
      </w:pPr>
      <w:r>
        <w:rPr>
          <w:rFonts w:hint="cs"/>
          <w:b/>
          <w:bCs/>
          <w:rtl/>
        </w:rPr>
        <w:t>(</w:t>
      </w:r>
      <w:r>
        <w:rPr>
          <w:rFonts w:hint="cs"/>
          <w:b/>
          <w:bCs/>
          <w:rtl/>
        </w:rPr>
        <w:tab/>
      </w:r>
      <w:r>
        <w:rPr>
          <w:rFonts w:hint="cs"/>
          <w:b/>
          <w:bCs/>
          <w:rtl/>
        </w:rPr>
        <w:tab/>
      </w:r>
      <w:r>
        <w:rPr>
          <w:rFonts w:hint="cs"/>
          <w:b/>
          <w:bCs/>
          <w:rtl/>
        </w:rPr>
        <w:t>)</w:t>
      </w:r>
      <w:r>
        <w:rPr>
          <w:rFonts w:hint="cs"/>
          <w:b/>
          <w:bCs/>
          <w:rtl/>
        </w:rPr>
        <w:t xml:space="preserve"> معدن ينفصم في اتجاه واحد منتجاً صفائح رقيقة ومستوية هو معدن </w:t>
      </w:r>
      <w:r>
        <w:rPr>
          <w:rFonts w:hint="cs"/>
          <w:b/>
          <w:bCs/>
          <w:rtl/>
        </w:rPr>
        <w:t>المايكا</w:t>
      </w:r>
      <w:r>
        <w:rPr>
          <w:rFonts w:hint="cs"/>
          <w:b/>
          <w:bCs/>
          <w:rtl/>
        </w:rPr>
        <w:t xml:space="preserve"> .</w:t>
      </w:r>
    </w:p>
    <w:p w14:paraId="7D7E0CD9">
      <w:pPr>
        <w:pStyle w:val="style179"/>
        <w:numPr>
          <w:ilvl w:val="0"/>
          <w:numId w:val="1"/>
        </w:numPr>
        <w:bidi/>
        <w:spacing w:lineRule="auto" w:line="360"/>
        <w:rPr>
          <w:rFonts w:hint="cs"/>
          <w:b/>
          <w:bCs/>
        </w:rPr>
      </w:pPr>
      <w:r>
        <w:rPr>
          <w:rFonts w:hint="cs"/>
          <w:b/>
          <w:bCs/>
          <w:rtl/>
        </w:rPr>
        <w:t xml:space="preserve"> </w:t>
      </w:r>
      <w:r>
        <w:rPr>
          <w:rFonts w:hint="cs"/>
          <w:b/>
          <w:bCs/>
          <w:rtl/>
        </w:rPr>
        <w:t>(</w:t>
      </w:r>
      <w:r>
        <w:rPr>
          <w:rFonts w:hint="cs"/>
          <w:b/>
          <w:bCs/>
          <w:rtl/>
        </w:rPr>
        <w:tab/>
      </w:r>
      <w:r>
        <w:rPr>
          <w:rFonts w:hint="cs"/>
          <w:b/>
          <w:bCs/>
          <w:rtl/>
        </w:rPr>
        <w:tab/>
      </w:r>
      <w:r>
        <w:rPr>
          <w:rFonts w:hint="cs"/>
          <w:b/>
          <w:bCs/>
          <w:rtl/>
        </w:rPr>
        <w:t xml:space="preserve">) </w:t>
      </w:r>
      <w:r>
        <w:rPr>
          <w:rFonts w:hint="cs"/>
          <w:b/>
          <w:bCs/>
          <w:rtl/>
        </w:rPr>
        <w:t xml:space="preserve">نظام بلوي يمتاز بوجود ثلاثة محاور غير متساوية في الطول ومتعامدة مع بعضها البعض هو النظام </w:t>
      </w:r>
      <w:r>
        <w:rPr>
          <w:rFonts w:hint="cs"/>
          <w:b/>
          <w:bCs/>
          <w:rtl/>
        </w:rPr>
        <w:t>المعيني القائم</w:t>
      </w:r>
      <w:r>
        <w:rPr>
          <w:rFonts w:hint="cs"/>
          <w:b/>
          <w:bCs/>
          <w:rtl/>
        </w:rPr>
        <w:t xml:space="preserve">  .</w:t>
      </w:r>
    </w:p>
    <w:p w14:paraId="331E5333">
      <w:pPr>
        <w:pStyle w:val="style179"/>
        <w:numPr>
          <w:ilvl w:val="0"/>
          <w:numId w:val="1"/>
        </w:numPr>
        <w:bidi/>
        <w:spacing w:lineRule="auto" w:line="360"/>
        <w:rPr>
          <w:rFonts w:hint="cs"/>
          <w:b/>
          <w:bCs/>
        </w:rPr>
      </w:pPr>
      <w:r>
        <w:rPr>
          <w:rFonts w:hint="cs"/>
          <w:b/>
          <w:bCs/>
          <w:rtl/>
        </w:rPr>
        <w:t>(</w:t>
      </w:r>
      <w:r>
        <w:rPr>
          <w:rFonts w:hint="cs"/>
          <w:b/>
          <w:bCs/>
          <w:rtl/>
        </w:rPr>
        <w:tab/>
      </w:r>
      <w:r>
        <w:rPr>
          <w:rFonts w:hint="cs"/>
          <w:b/>
          <w:bCs/>
          <w:rtl/>
        </w:rPr>
        <w:tab/>
      </w:r>
      <w:r>
        <w:rPr>
          <w:rFonts w:hint="cs"/>
          <w:b/>
          <w:bCs/>
          <w:rtl/>
        </w:rPr>
        <w:t xml:space="preserve">) </w:t>
      </w:r>
      <w:r>
        <w:rPr>
          <w:rFonts w:hint="cs"/>
          <w:b/>
          <w:bCs/>
          <w:rtl/>
        </w:rPr>
        <w:t>قد تتكون الصخور من معدن واحد</w:t>
      </w:r>
      <w:r>
        <w:rPr>
          <w:rFonts w:hint="cs"/>
          <w:b/>
          <w:bCs/>
          <w:rtl/>
        </w:rPr>
        <w:t xml:space="preserve"> ،</w:t>
      </w:r>
      <w:r>
        <w:rPr>
          <w:rFonts w:hint="cs"/>
          <w:b/>
          <w:bCs/>
          <w:rtl/>
        </w:rPr>
        <w:t xml:space="preserve"> مثل صخر الحجر الجيري الذي يتكون من معدن </w:t>
      </w:r>
      <w:r>
        <w:rPr>
          <w:rFonts w:hint="cs"/>
          <w:b/>
          <w:bCs/>
          <w:rtl/>
        </w:rPr>
        <w:t>الكالسيت</w:t>
      </w:r>
      <w:r>
        <w:rPr>
          <w:rFonts w:hint="cs"/>
          <w:b/>
          <w:bCs/>
          <w:rtl/>
        </w:rPr>
        <w:t xml:space="preserve"> </w:t>
      </w:r>
      <w:r>
        <w:rPr>
          <w:b/>
          <w:bCs/>
        </w:rPr>
        <w:t>CaCO</w:t>
      </w:r>
      <w:r>
        <w:rPr>
          <w:b/>
          <w:bCs/>
          <w:vertAlign w:val="subscript"/>
        </w:rPr>
        <w:t>3</w:t>
      </w:r>
      <w:r>
        <w:rPr>
          <w:rFonts w:hint="cs"/>
          <w:b/>
          <w:bCs/>
          <w:rtl/>
        </w:rPr>
        <w:t xml:space="preserve"> .</w:t>
      </w:r>
    </w:p>
    <w:p w14:paraId="1742D769">
      <w:pPr>
        <w:pStyle w:val="style179"/>
        <w:numPr>
          <w:ilvl w:val="0"/>
          <w:numId w:val="1"/>
        </w:numPr>
        <w:bidi/>
        <w:spacing w:lineRule="auto" w:line="360"/>
        <w:rPr>
          <w:rFonts w:hint="cs"/>
          <w:b/>
          <w:bCs/>
        </w:rPr>
      </w:pPr>
      <w:r>
        <w:rPr>
          <w:rFonts w:hint="cs"/>
          <w:b/>
          <w:bCs/>
          <w:rtl/>
        </w:rPr>
        <w:t xml:space="preserve"> </w:t>
      </w:r>
      <w:r>
        <w:rPr>
          <w:rFonts w:hint="cs"/>
          <w:b/>
          <w:bCs/>
          <w:rtl/>
        </w:rPr>
        <w:t>(</w:t>
      </w:r>
      <w:r>
        <w:rPr>
          <w:rFonts w:hint="cs"/>
          <w:b/>
          <w:bCs/>
          <w:rtl/>
        </w:rPr>
        <w:tab/>
      </w:r>
      <w:r>
        <w:rPr>
          <w:rFonts w:hint="cs"/>
          <w:b/>
          <w:bCs/>
          <w:rtl/>
        </w:rPr>
        <w:tab/>
      </w:r>
      <w:r>
        <w:rPr>
          <w:rFonts w:hint="cs"/>
          <w:b/>
          <w:bCs/>
          <w:rtl/>
        </w:rPr>
        <w:t xml:space="preserve">) </w:t>
      </w:r>
      <w:r>
        <w:rPr>
          <w:rFonts w:hint="cs"/>
          <w:b/>
          <w:bCs/>
          <w:rtl/>
        </w:rPr>
        <w:t xml:space="preserve">الكيفية التي ينعكس بها الضوء عن سطح المعدن هي خاصية </w:t>
      </w:r>
      <w:r>
        <w:rPr>
          <w:rFonts w:hint="cs"/>
          <w:b/>
          <w:bCs/>
          <w:rtl/>
        </w:rPr>
        <w:t>البريق( اللمعان)</w:t>
      </w:r>
      <w:r>
        <w:rPr>
          <w:rFonts w:hint="cs"/>
          <w:b/>
          <w:bCs/>
          <w:rtl/>
        </w:rPr>
        <w:t>.</w:t>
      </w:r>
      <w:r>
        <w:rPr>
          <w:rFonts w:hint="cs"/>
          <w:b/>
          <w:bCs/>
          <w:rtl/>
        </w:rPr>
        <w:t xml:space="preserve"> </w:t>
      </w:r>
    </w:p>
    <w:p w14:paraId="60F6D987">
      <w:pPr>
        <w:pStyle w:val="style179"/>
        <w:numPr>
          <w:ilvl w:val="0"/>
          <w:numId w:val="1"/>
        </w:numPr>
        <w:bidi/>
        <w:spacing w:lineRule="auto" w:line="360"/>
        <w:rPr>
          <w:rFonts w:hint="cs"/>
          <w:b/>
          <w:bCs/>
        </w:rPr>
      </w:pPr>
      <w:r>
        <w:rPr>
          <w:rFonts w:hint="cs"/>
          <w:b/>
          <w:bCs/>
          <w:rtl/>
        </w:rPr>
        <w:t>(</w:t>
      </w:r>
      <w:r>
        <w:rPr>
          <w:rFonts w:hint="cs"/>
          <w:b/>
          <w:bCs/>
          <w:rtl/>
        </w:rPr>
        <w:tab/>
      </w:r>
      <w:r>
        <w:rPr>
          <w:rFonts w:hint="cs"/>
          <w:b/>
          <w:bCs/>
          <w:rtl/>
        </w:rPr>
        <w:tab/>
      </w:r>
      <w:r>
        <w:rPr>
          <w:rFonts w:hint="cs"/>
          <w:b/>
          <w:bCs/>
          <w:rtl/>
        </w:rPr>
        <w:t xml:space="preserve">) </w:t>
      </w:r>
      <w:r>
        <w:rPr>
          <w:rFonts w:hint="cs"/>
          <w:b/>
          <w:bCs/>
          <w:rtl/>
        </w:rPr>
        <w:t xml:space="preserve">اكثر مجموعات المعادن وفرة في صخور القشرة الارضية </w:t>
      </w:r>
      <w:r>
        <w:rPr>
          <w:rFonts w:hint="cs"/>
          <w:b/>
          <w:bCs/>
          <w:rtl/>
        </w:rPr>
        <w:t>الكبريتات</w:t>
      </w:r>
      <w:r>
        <w:rPr>
          <w:rFonts w:hint="cs"/>
          <w:b/>
          <w:bCs/>
          <w:rtl/>
        </w:rPr>
        <w:t xml:space="preserve"> </w:t>
      </w:r>
      <w:r>
        <w:rPr>
          <w:rFonts w:hint="cs"/>
          <w:b/>
          <w:bCs/>
          <w:rtl/>
        </w:rPr>
        <w:t>.</w:t>
      </w:r>
    </w:p>
    <w:p w14:paraId="CB00E26A">
      <w:pPr>
        <w:pStyle w:val="style179"/>
        <w:numPr>
          <w:ilvl w:val="0"/>
          <w:numId w:val="1"/>
        </w:numPr>
        <w:bidi/>
        <w:spacing w:lineRule="auto" w:line="360"/>
        <w:rPr>
          <w:b/>
          <w:bCs/>
          <w:rtl/>
        </w:rPr>
      </w:pPr>
      <w:r>
        <w:rPr>
          <w:rFonts w:hint="cs"/>
          <w:b/>
          <w:bCs/>
          <w:rtl/>
        </w:rPr>
        <w:t>(</w:t>
      </w:r>
      <w:r>
        <w:rPr>
          <w:rFonts w:hint="cs"/>
          <w:b/>
          <w:bCs/>
          <w:rtl/>
        </w:rPr>
        <w:tab/>
      </w:r>
      <w:r>
        <w:rPr>
          <w:rFonts w:hint="cs"/>
          <w:b/>
          <w:bCs/>
          <w:rtl/>
        </w:rPr>
        <w:tab/>
      </w:r>
      <w:r>
        <w:rPr>
          <w:rFonts w:hint="cs"/>
          <w:b/>
          <w:bCs/>
          <w:rtl/>
        </w:rPr>
        <w:t>)</w:t>
      </w:r>
      <w:r>
        <w:rPr>
          <w:rFonts w:hint="cs"/>
          <w:b/>
          <w:bCs/>
          <w:rtl/>
        </w:rPr>
        <w:t xml:space="preserve"> </w:t>
      </w:r>
      <w:r>
        <w:rPr>
          <w:rFonts w:hint="cs"/>
          <w:b/>
          <w:bCs/>
          <w:rtl/>
        </w:rPr>
        <w:t xml:space="preserve">المعدن الذي يعد احد خامات الحديد هو </w:t>
      </w:r>
      <w:r>
        <w:rPr>
          <w:rFonts w:hint="cs"/>
          <w:b/>
          <w:bCs/>
          <w:rtl/>
        </w:rPr>
        <w:t>الكوارتز</w:t>
      </w:r>
      <w:r>
        <w:rPr>
          <w:rFonts w:hint="cs"/>
          <w:b/>
          <w:bCs/>
          <w:rtl/>
        </w:rPr>
        <w:t xml:space="preserve"> </w:t>
      </w:r>
      <w:r>
        <w:rPr>
          <w:rFonts w:hint="cs"/>
          <w:b/>
          <w:bCs/>
          <w:rtl/>
        </w:rPr>
        <w:t>.</w:t>
      </w:r>
      <w:r>
        <w:rPr>
          <w:rFonts w:hint="cs"/>
          <w:b/>
          <w:bCs/>
          <w:rtl/>
        </w:rPr>
        <w:t xml:space="preserve">  </w:t>
      </w:r>
    </w:p>
    <w:p w14:paraId="5B3DD56D">
      <w:pPr>
        <w:pStyle w:val="style0"/>
        <w:tabs>
          <w:tab w:val="left" w:leader="none" w:pos="2970"/>
        </w:tabs>
        <w:bidi/>
        <w:rPr>
          <w:rFonts w:hint="cs"/>
          <w:b/>
          <w:bCs/>
          <w:rtl/>
          <w:lang w:bidi="ar-JO"/>
        </w:rPr>
      </w:pPr>
      <w:r>
        <w:rPr>
          <w:b/>
          <w:bCs/>
          <w:rtl/>
        </w:rPr>
        <w:tab/>
      </w:r>
      <w:r>
        <w:rPr>
          <w:rFonts w:hint="cs"/>
          <w:b/>
          <w:bCs/>
          <w:rtl/>
        </w:rPr>
        <w:t xml:space="preserve"> </w:t>
      </w:r>
    </w:p>
    <w:p w14:paraId="75200226">
      <w:pPr>
        <w:pStyle w:val="style0"/>
        <w:bidi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3</w:t>
      </w:r>
      <w:r>
        <w:rPr>
          <w:rFonts w:hint="cs"/>
          <w:b/>
          <w:bCs/>
          <w:sz w:val="28"/>
          <w:szCs w:val="28"/>
          <w:rtl/>
        </w:rPr>
        <w:t xml:space="preserve">) قارن بين كل مما يلي :- </w:t>
      </w:r>
      <w:r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rFonts w:hint="cs"/>
          <w:b/>
          <w:bCs/>
          <w:sz w:val="28"/>
          <w:szCs w:val="28"/>
          <w:rtl/>
        </w:rPr>
        <w:tab/>
      </w:r>
      <w:r>
        <w:rPr>
          <w:rFonts w:hint="cs"/>
          <w:b/>
          <w:bCs/>
          <w:sz w:val="28"/>
          <w:szCs w:val="28"/>
          <w:rtl/>
        </w:rPr>
        <w:tab/>
      </w:r>
      <w:r>
        <w:rPr>
          <w:rFonts w:hint="cs"/>
          <w:b/>
          <w:bCs/>
          <w:sz w:val="28"/>
          <w:szCs w:val="28"/>
          <w:rtl/>
        </w:rPr>
        <w:tab/>
      </w:r>
      <w:r>
        <w:rPr>
          <w:rFonts w:hint="cs"/>
          <w:b/>
          <w:bCs/>
          <w:sz w:val="28"/>
          <w:szCs w:val="28"/>
          <w:rtl/>
        </w:rPr>
        <w:tab/>
      </w:r>
      <w:r>
        <w:rPr>
          <w:rFonts w:hint="cs"/>
          <w:b/>
          <w:bCs/>
          <w:sz w:val="28"/>
          <w:szCs w:val="28"/>
          <w:rtl/>
        </w:rPr>
        <w:t xml:space="preserve">         </w:t>
      </w:r>
      <w:r>
        <w:rPr>
          <w:rFonts w:hint="cs"/>
          <w:b/>
          <w:bCs/>
          <w:sz w:val="28"/>
          <w:szCs w:val="28"/>
          <w:rtl/>
        </w:rPr>
        <w:t>(</w:t>
      </w:r>
      <w:r>
        <w:rPr>
          <w:rFonts w:hint="cs"/>
          <w:b/>
          <w:bCs/>
          <w:sz w:val="28"/>
          <w:szCs w:val="28"/>
          <w:rtl/>
        </w:rPr>
        <w:t xml:space="preserve">4 </w:t>
      </w:r>
      <w:r>
        <w:rPr>
          <w:rFonts w:hint="cs"/>
          <w:b/>
          <w:bCs/>
          <w:sz w:val="28"/>
          <w:szCs w:val="28"/>
          <w:rtl/>
        </w:rPr>
        <w:t xml:space="preserve"> علامات )</w:t>
      </w:r>
    </w:p>
    <w:tbl>
      <w:tblPr>
        <w:bidiVisual/>
        <w:tblW w:w="9030" w:type="dxa"/>
        <w:tblInd w:w="-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3010"/>
        <w:gridCol w:w="3010"/>
        <w:gridCol w:w="3010"/>
      </w:tblGrid>
      <w:tr w14:paraId="EC427650">
        <w:trPr/>
        <w:tc>
          <w:tcPr>
            <w:tcW w:w="3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4DFADE">
            <w:pPr>
              <w:pStyle w:val="style0"/>
              <w:widowControl w:val="false"/>
              <w:bidi/>
              <w:spacing w:lineRule="auto" w:line="240"/>
              <w:jc w:val="left"/>
              <w:rPr>
                <w:b/>
                <w:bCs/>
                <w:lang w:bidi="ar-JO"/>
              </w:rPr>
            </w:pPr>
          </w:p>
        </w:tc>
        <w:tc>
          <w:tcPr>
            <w:tcW w:w="3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7DF8DED">
            <w:pPr>
              <w:pStyle w:val="style0"/>
              <w:widowControl w:val="false"/>
              <w:bidi/>
              <w:spacing w:lineRule="auto" w:line="240"/>
              <w:jc w:val="left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الانفصام</w:t>
            </w:r>
          </w:p>
        </w:tc>
        <w:tc>
          <w:tcPr>
            <w:tcW w:w="3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85AB81B4">
            <w:pPr>
              <w:pStyle w:val="style0"/>
              <w:widowControl w:val="false"/>
              <w:bidi/>
              <w:spacing w:lineRule="auto" w:line="240"/>
              <w:jc w:val="left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المكسر</w:t>
            </w:r>
          </w:p>
        </w:tc>
      </w:tr>
      <w:tr w14:paraId="6E1B1BED">
        <w:tblPrEx/>
        <w:trPr/>
        <w:tc>
          <w:tcPr>
            <w:tcW w:w="3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AB6C667C">
            <w:pPr>
              <w:pStyle w:val="style0"/>
              <w:widowControl w:val="false"/>
              <w:bidi/>
              <w:spacing w:lineRule="auto" w:line="240"/>
              <w:jc w:val="left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شكل السطح الناتج عنه</w:t>
            </w:r>
          </w:p>
        </w:tc>
        <w:tc>
          <w:tcPr>
            <w:tcW w:w="3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2CB3D9">
            <w:pPr>
              <w:pStyle w:val="style0"/>
              <w:widowControl w:val="false"/>
              <w:bidi/>
              <w:spacing w:lineRule="auto" w:line="240"/>
              <w:jc w:val="left"/>
              <w:rPr>
                <w:b/>
                <w:bCs/>
              </w:rPr>
            </w:pPr>
          </w:p>
        </w:tc>
        <w:tc>
          <w:tcPr>
            <w:tcW w:w="3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B220AB">
            <w:pPr>
              <w:pStyle w:val="style0"/>
              <w:widowControl w:val="false"/>
              <w:bidi/>
              <w:spacing w:lineRule="auto" w:line="240"/>
              <w:jc w:val="left"/>
              <w:rPr>
                <w:b/>
                <w:bCs/>
              </w:rPr>
            </w:pPr>
          </w:p>
        </w:tc>
      </w:tr>
      <w:tr w14:paraId="BEBFCAC1">
        <w:tblPrEx/>
        <w:trPr/>
        <w:tc>
          <w:tcPr>
            <w:tcW w:w="3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EDAFC4">
            <w:pPr>
              <w:pStyle w:val="style0"/>
              <w:widowControl w:val="false"/>
              <w:bidi/>
              <w:spacing w:lineRule="auto" w:line="240"/>
              <w:jc w:val="left"/>
              <w:rPr>
                <w:b/>
                <w:bCs/>
              </w:rPr>
            </w:pPr>
          </w:p>
        </w:tc>
        <w:tc>
          <w:tcPr>
            <w:tcW w:w="3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E3B887F1">
            <w:pPr>
              <w:pStyle w:val="style0"/>
              <w:widowControl w:val="false"/>
              <w:tabs>
                <w:tab w:val="left" w:leader="none" w:pos="1655"/>
              </w:tabs>
              <w:bidi/>
              <w:spacing w:lineRule="auto" w:line="240"/>
              <w:jc w:val="left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 xml:space="preserve">النظام المكعب </w:t>
            </w:r>
            <w:r>
              <w:rPr>
                <w:b/>
                <w:bCs/>
                <w:rtl/>
              </w:rPr>
              <w:tab/>
            </w:r>
          </w:p>
        </w:tc>
        <w:tc>
          <w:tcPr>
            <w:tcW w:w="3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92D9B553">
            <w:pPr>
              <w:pStyle w:val="style0"/>
              <w:widowControl w:val="false"/>
              <w:bidi/>
              <w:spacing w:lineRule="auto" w:line="240"/>
              <w:jc w:val="left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 xml:space="preserve">النظام الرباعي </w:t>
            </w:r>
          </w:p>
        </w:tc>
      </w:tr>
      <w:tr w14:paraId="E43FE9CC">
        <w:tblPrEx/>
        <w:trPr/>
        <w:tc>
          <w:tcPr>
            <w:tcW w:w="3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AC365602">
            <w:pPr>
              <w:pStyle w:val="style0"/>
              <w:widowControl w:val="false"/>
              <w:bidi/>
              <w:spacing w:lineRule="auto" w:line="240"/>
              <w:jc w:val="left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علاقة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 xml:space="preserve">محاور التناظر مع بعضها البعض </w:t>
            </w:r>
            <w:r>
              <w:rPr>
                <w:rFonts w:hint="cs"/>
                <w:b/>
                <w:bCs/>
                <w:rtl/>
              </w:rPr>
              <w:t xml:space="preserve"> </w:t>
            </w:r>
          </w:p>
        </w:tc>
        <w:tc>
          <w:tcPr>
            <w:tcW w:w="3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6045A7">
            <w:pPr>
              <w:pStyle w:val="style0"/>
              <w:widowControl w:val="false"/>
              <w:bidi/>
              <w:spacing w:lineRule="auto" w:line="240"/>
              <w:jc w:val="left"/>
              <w:rPr>
                <w:b/>
                <w:bCs/>
              </w:rPr>
            </w:pPr>
          </w:p>
        </w:tc>
        <w:tc>
          <w:tcPr>
            <w:tcW w:w="3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2F3A67">
            <w:pPr>
              <w:pStyle w:val="style0"/>
              <w:widowControl w:val="false"/>
              <w:bidi/>
              <w:spacing w:lineRule="auto" w:line="240"/>
              <w:jc w:val="left"/>
              <w:rPr>
                <w:b/>
                <w:bCs/>
              </w:rPr>
            </w:pPr>
          </w:p>
        </w:tc>
      </w:tr>
    </w:tbl>
    <w:p w14:paraId="3EE14FA3">
      <w:pPr>
        <w:pStyle w:val="style0"/>
        <w:bidi/>
        <w:rPr>
          <w:rFonts w:hint="cs"/>
          <w:b/>
          <w:bCs/>
          <w:rtl/>
          <w:lang w:bidi="ar-JO"/>
        </w:rPr>
      </w:pPr>
    </w:p>
    <w:p w14:paraId="D7422ED9">
      <w:pPr>
        <w:pStyle w:val="style0"/>
        <w:bidi/>
        <w:rPr>
          <w:b/>
          <w:bCs/>
          <w:rtl/>
          <w:lang w:bidi="ar-JO"/>
        </w:rPr>
      </w:pPr>
      <w:r>
        <w:rPr>
          <w:b/>
          <w:bCs/>
        </w:rPr>
        <w:t>-------------------------</w:t>
      </w:r>
      <w:r>
        <w:rPr>
          <w:rFonts w:hint="cs"/>
          <w:b/>
          <w:bCs/>
          <w:rtl/>
        </w:rPr>
        <w:t>--------------------------------------------------------</w:t>
      </w:r>
      <w:r>
        <w:rPr>
          <w:b/>
          <w:bCs/>
        </w:rPr>
        <w:t>--------------</w:t>
      </w:r>
    </w:p>
    <w:p w14:paraId="A31710C9">
      <w:pPr>
        <w:pStyle w:val="style0"/>
        <w:bidi/>
        <w:spacing w:lineRule="auto" w:line="360"/>
        <w:rPr>
          <w:rFonts w:hint="cs"/>
          <w:b/>
          <w:bCs/>
          <w:rtl/>
          <w:lang w:bidi="ar-JO"/>
        </w:rPr>
      </w:pPr>
      <w:r>
        <w:rPr>
          <w:rFonts w:hint="cs"/>
          <w:b/>
          <w:bCs/>
          <w:noProof/>
        </w:rPr>
        <w:drawing>
          <wp:anchor distT="0" distB="0" distL="114300" distR="114300" simplePos="false" relativeHeight="2" behindDoc="true" locked="false" layoutInCell="true" allowOverlap="true">
            <wp:simplePos x="0" y="0"/>
            <wp:positionH relativeFrom="column">
              <wp:posOffset>-95250</wp:posOffset>
            </wp:positionH>
            <wp:positionV relativeFrom="paragraph">
              <wp:posOffset>57785</wp:posOffset>
            </wp:positionV>
            <wp:extent cx="1771650" cy="1428750"/>
            <wp:effectExtent l="0" t="0" r="0" b="0"/>
            <wp:wrapTight wrapText="bothSides">
              <wp:wrapPolygon edited="false">
                <wp:start x="0" y="0"/>
                <wp:lineTo x="0" y="21312"/>
                <wp:lineTo x="21368" y="21312"/>
                <wp:lineTo x="21368" y="0"/>
                <wp:lineTo x="0" y="0"/>
              </wp:wrapPolygon>
            </wp:wrapTight>
            <wp:docPr id="1026" name="صورة 2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2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771650" cy="142875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F2AD4762">
      <w:pPr>
        <w:pStyle w:val="style0"/>
        <w:bidi/>
        <w:spacing w:lineRule="auto" w:line="360"/>
        <w:rPr>
          <w:b/>
          <w:bCs/>
          <w:rtl/>
        </w:rPr>
      </w:pPr>
      <w:r>
        <w:rPr>
          <w:rFonts w:hint="cs"/>
          <w:b/>
          <w:bCs/>
          <w:rtl/>
        </w:rPr>
        <w:t>4</w:t>
      </w:r>
      <w:r>
        <w:rPr>
          <w:rFonts w:hint="cs"/>
          <w:b/>
          <w:bCs/>
          <w:rtl/>
        </w:rPr>
        <w:t xml:space="preserve">) </w:t>
      </w:r>
      <w:r>
        <w:rPr>
          <w:rFonts w:hint="cs"/>
          <w:b/>
          <w:bCs/>
          <w:sz w:val="28"/>
          <w:szCs w:val="28"/>
          <w:rtl/>
        </w:rPr>
        <w:t xml:space="preserve">ادرس الشكل التالي ثم اجب عما يليه من الاسئلة :- </w:t>
      </w:r>
      <w:r>
        <w:rPr>
          <w:rFonts w:hint="cs"/>
          <w:b/>
          <w:bCs/>
          <w:sz w:val="28"/>
          <w:szCs w:val="28"/>
          <w:rtl/>
        </w:rPr>
        <w:tab/>
      </w:r>
      <w:r>
        <w:rPr>
          <w:rFonts w:hint="cs"/>
          <w:b/>
          <w:bCs/>
          <w:rtl/>
        </w:rPr>
        <w:tab/>
      </w:r>
      <w:r>
        <w:rPr>
          <w:rFonts w:hint="cs"/>
          <w:b/>
          <w:bCs/>
          <w:sz w:val="28"/>
          <w:szCs w:val="28"/>
          <w:rtl/>
        </w:rPr>
        <w:t xml:space="preserve">( </w:t>
      </w:r>
      <w:r>
        <w:rPr>
          <w:rFonts w:hint="cs"/>
          <w:b/>
          <w:bCs/>
          <w:sz w:val="28"/>
          <w:szCs w:val="28"/>
          <w:rtl/>
        </w:rPr>
        <w:t>4</w:t>
      </w:r>
      <w:r>
        <w:rPr>
          <w:rFonts w:hint="cs"/>
          <w:b/>
          <w:bCs/>
          <w:sz w:val="28"/>
          <w:szCs w:val="28"/>
          <w:rtl/>
        </w:rPr>
        <w:t xml:space="preserve"> علامات</w:t>
      </w:r>
      <w:r>
        <w:rPr>
          <w:rFonts w:hint="cs"/>
          <w:b/>
          <w:bCs/>
          <w:rtl/>
        </w:rPr>
        <w:t xml:space="preserve"> </w:t>
      </w:r>
      <w:r>
        <w:rPr>
          <w:rFonts w:hint="cs"/>
          <w:b/>
          <w:bCs/>
          <w:sz w:val="28"/>
          <w:szCs w:val="28"/>
          <w:rtl/>
        </w:rPr>
        <w:t>)</w:t>
      </w:r>
      <w:r>
        <w:rPr>
          <w:rFonts w:hint="cs"/>
          <w:b/>
          <w:bCs/>
          <w:noProof/>
        </w:rPr>
        <w:t xml:space="preserve"> </w:t>
      </w:r>
    </w:p>
    <w:p w14:paraId="AC8C1AAF">
      <w:pPr>
        <w:pStyle w:val="style179"/>
        <w:numPr>
          <w:ilvl w:val="0"/>
          <w:numId w:val="2"/>
        </w:numPr>
        <w:bidi/>
        <w:spacing w:lineRule="auto" w:line="480"/>
        <w:rPr>
          <w:b/>
          <w:bCs/>
        </w:rPr>
      </w:pPr>
      <w:r>
        <w:rPr>
          <w:rFonts w:hint="cs"/>
          <w:b/>
          <w:bCs/>
          <w:rtl/>
        </w:rPr>
        <w:t>سمي ا</w:t>
      </w:r>
      <w:r>
        <w:rPr>
          <w:rFonts w:hint="cs"/>
          <w:b/>
          <w:bCs/>
          <w:rtl/>
        </w:rPr>
        <w:t xml:space="preserve">لاجزاء المشار اليها بالأسهم ؟  </w:t>
      </w:r>
    </w:p>
    <w:p w14:paraId="6273AEB7">
      <w:pPr>
        <w:pStyle w:val="style0"/>
        <w:bidi/>
        <w:spacing w:lineRule="auto" w:line="480"/>
        <w:ind w:left="360"/>
        <w:rPr>
          <w:b/>
          <w:bCs/>
        </w:rPr>
      </w:pPr>
      <w:r>
        <w:rPr>
          <w:rFonts w:hint="cs"/>
          <w:b/>
          <w:bCs/>
          <w:rtl/>
        </w:rPr>
        <w:t xml:space="preserve"> 1......</w:t>
      </w:r>
      <w:r>
        <w:rPr>
          <w:rFonts w:hint="cs"/>
          <w:b/>
          <w:bCs/>
          <w:rtl/>
        </w:rPr>
        <w:t>..</w:t>
      </w:r>
      <w:r>
        <w:rPr>
          <w:rFonts w:hint="cs"/>
          <w:b/>
          <w:bCs/>
          <w:rtl/>
        </w:rPr>
        <w:t>...........</w:t>
      </w:r>
      <w:r>
        <w:rPr>
          <w:rFonts w:hint="cs"/>
          <w:b/>
          <w:bCs/>
          <w:rtl/>
        </w:rPr>
        <w:t>...</w:t>
      </w:r>
      <w:r>
        <w:rPr>
          <w:rFonts w:hint="cs"/>
          <w:b/>
          <w:bCs/>
          <w:rtl/>
        </w:rPr>
        <w:t>..............2........</w:t>
      </w:r>
      <w:r>
        <w:rPr>
          <w:rFonts w:hint="cs"/>
          <w:b/>
          <w:bCs/>
          <w:rtl/>
        </w:rPr>
        <w:t>..</w:t>
      </w:r>
      <w:r>
        <w:rPr>
          <w:rFonts w:hint="cs"/>
          <w:b/>
          <w:bCs/>
          <w:rtl/>
        </w:rPr>
        <w:t>.....</w:t>
      </w:r>
      <w:r>
        <w:rPr>
          <w:rFonts w:hint="cs"/>
          <w:b/>
          <w:bCs/>
          <w:rtl/>
        </w:rPr>
        <w:t>...</w:t>
      </w:r>
      <w:r>
        <w:rPr>
          <w:rFonts w:hint="cs"/>
          <w:b/>
          <w:bCs/>
          <w:rtl/>
        </w:rPr>
        <w:t>...</w:t>
      </w:r>
      <w:r>
        <w:rPr>
          <w:rFonts w:hint="cs"/>
          <w:b/>
          <w:bCs/>
          <w:rtl/>
        </w:rPr>
        <w:t>.</w:t>
      </w:r>
      <w:r>
        <w:rPr>
          <w:rFonts w:hint="cs"/>
          <w:b/>
          <w:bCs/>
          <w:rtl/>
        </w:rPr>
        <w:t>...................</w:t>
      </w:r>
      <w:r>
        <w:rPr>
          <w:rFonts w:hint="cs"/>
          <w:b/>
          <w:bCs/>
          <w:rtl/>
        </w:rPr>
        <w:t xml:space="preserve"> </w:t>
      </w:r>
      <w:r>
        <w:rPr>
          <w:rFonts w:hint="cs"/>
          <w:b/>
          <w:bCs/>
          <w:rtl/>
        </w:rPr>
        <w:t xml:space="preserve"> </w:t>
      </w:r>
    </w:p>
    <w:p w14:paraId="886C4CA7">
      <w:pPr>
        <w:pStyle w:val="style179"/>
        <w:numPr>
          <w:ilvl w:val="0"/>
          <w:numId w:val="2"/>
        </w:numPr>
        <w:bidi/>
        <w:spacing w:lineRule="auto" w:line="480"/>
        <w:rPr>
          <w:b/>
          <w:bCs/>
        </w:rPr>
      </w:pPr>
      <w:r>
        <w:rPr>
          <w:rFonts w:hint="cs"/>
          <w:b/>
          <w:bCs/>
          <w:rtl/>
        </w:rPr>
        <w:t>ما اسم هذا النظام الب</w:t>
      </w:r>
      <w:r>
        <w:rPr>
          <w:rFonts w:hint="cs"/>
          <w:b/>
          <w:bCs/>
          <w:rtl/>
        </w:rPr>
        <w:t>ل</w:t>
      </w:r>
      <w:r>
        <w:rPr>
          <w:rFonts w:hint="cs"/>
          <w:b/>
          <w:bCs/>
          <w:rtl/>
        </w:rPr>
        <w:t>وري ؟</w:t>
      </w:r>
      <w:r>
        <w:rPr>
          <w:rFonts w:hint="cs"/>
          <w:b/>
          <w:bCs/>
          <w:rtl/>
        </w:rPr>
        <w:t xml:space="preserve"> </w:t>
      </w:r>
      <w:r>
        <w:rPr>
          <w:rFonts w:hint="cs"/>
          <w:b/>
          <w:bCs/>
          <w:rtl/>
        </w:rPr>
        <w:t>.........................................</w:t>
      </w:r>
    </w:p>
    <w:p w14:paraId="CCBD3A8C">
      <w:pPr>
        <w:pStyle w:val="style179"/>
        <w:numPr>
          <w:ilvl w:val="0"/>
          <w:numId w:val="2"/>
        </w:numPr>
        <w:bidi/>
        <w:spacing w:lineRule="auto" w:line="480"/>
        <w:rPr>
          <w:b/>
          <w:bCs/>
        </w:rPr>
      </w:pPr>
      <w:r>
        <w:rPr>
          <w:rFonts w:hint="cs"/>
          <w:b/>
          <w:bCs/>
          <w:rtl/>
        </w:rPr>
        <w:t>اعطي مثالاً على معدن يتبع هذا النظام البلوري ؟</w:t>
      </w:r>
      <w:r>
        <w:rPr>
          <w:rFonts w:hint="cs"/>
          <w:b/>
          <w:bCs/>
          <w:rtl/>
        </w:rPr>
        <w:t xml:space="preserve"> </w:t>
      </w:r>
      <w:r>
        <w:rPr>
          <w:rFonts w:hint="cs"/>
          <w:b/>
          <w:bCs/>
          <w:rtl/>
        </w:rPr>
        <w:t>.........................................</w:t>
      </w:r>
    </w:p>
    <w:p w14:paraId="F5517892">
      <w:pPr>
        <w:pStyle w:val="style0"/>
        <w:bidi/>
        <w:jc w:val="center"/>
        <w:rPr>
          <w:rFonts w:hint="cs"/>
          <w:b/>
          <w:bCs/>
          <w:rtl/>
          <w:lang w:bidi="ar-JO"/>
        </w:rPr>
      </w:pPr>
    </w:p>
    <w:p w14:paraId="F4E08094">
      <w:pPr>
        <w:pStyle w:val="style0"/>
        <w:bidi/>
        <w:jc w:val="center"/>
        <w:rPr>
          <w:b/>
          <w:bCs/>
          <w:rtl/>
          <w:lang w:bidi="ar-JO"/>
        </w:rPr>
      </w:pPr>
      <w:r>
        <w:rPr>
          <w:rFonts w:hint="cs"/>
          <w:b/>
          <w:bCs/>
          <w:rtl/>
          <w:lang w:bidi="ar-JO"/>
        </w:rPr>
        <w:t xml:space="preserve">انتهت الاسئلة * اتمنى </w:t>
      </w:r>
      <w:r>
        <w:rPr>
          <w:rFonts w:hint="cs"/>
          <w:b/>
          <w:bCs/>
          <w:rtl/>
          <w:lang w:bidi="ar-JO"/>
        </w:rPr>
        <w:t>لكم</w:t>
      </w:r>
      <w:r>
        <w:rPr>
          <w:rFonts w:hint="cs"/>
          <w:b/>
          <w:bCs/>
          <w:rtl/>
          <w:lang w:bidi="ar-JO"/>
        </w:rPr>
        <w:t xml:space="preserve"> ا</w:t>
      </w:r>
      <w:r>
        <w:rPr>
          <w:rFonts w:hint="cs"/>
          <w:b/>
          <w:bCs/>
          <w:rtl/>
          <w:lang w:bidi="ar-JO"/>
        </w:rPr>
        <w:t>لتوفيق والنجاح</w:t>
      </w:r>
      <w:r>
        <w:rPr>
          <w:rFonts w:hint="cs"/>
          <w:b/>
          <w:bCs/>
          <w:rtl/>
          <w:lang w:bidi="ar-JO"/>
        </w:rPr>
        <w:t xml:space="preserve"> </w:t>
      </w:r>
      <w:r>
        <w:rPr>
          <w:rFonts w:hint="cs"/>
          <w:b/>
          <w:bCs/>
          <w:rtl/>
          <w:lang w:bidi="ar-JO"/>
        </w:rPr>
        <w:t>*</w:t>
      </w:r>
      <w:r>
        <w:rPr>
          <w:rFonts w:hint="cs"/>
          <w:b/>
          <w:bCs/>
          <w:rtl/>
          <w:lang w:bidi="ar-JO"/>
        </w:rPr>
        <w:t xml:space="preserve"> </w:t>
      </w:r>
    </w:p>
    <w:sectPr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005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004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6540C3AC"/>
    <w:lvl w:ilvl="0" w:tplc="E06ADCA0">
      <w:start w:val="1"/>
      <w:numFmt w:val="arabicAlpha"/>
      <w:lvlText w:val="%1-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1C567CB0"/>
    <w:lvl w:ilvl="0" w:tplc="276A687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0000002"/>
    <w:multiLevelType w:val="hybridMultilevel"/>
    <w:tmpl w:val="F7C4C830"/>
    <w:lvl w:ilvl="0" w:tplc="A93E473A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Arial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>
      <w:spacing w:after="0"/>
      <w:jc w:val="both"/>
    </w:pPr>
    <w:rPr>
      <w:rFonts w:ascii="Arial" w:cs="Arial" w:eastAsia="Arial" w:hAnsi="Arial"/>
      <w:sz w:val="21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153">
    <w:name w:val="Balloon Text"/>
    <w:basedOn w:val="style0"/>
    <w:next w:val="style153"/>
    <w:link w:val="style4097"/>
    <w:uiPriority w:val="99"/>
    <w:pPr>
      <w:spacing w:lineRule="auto" w:line="240"/>
    </w:pPr>
    <w:rPr>
      <w:rFonts w:ascii="Tahoma" w:cs="Tahoma" w:hAnsi="Tahoma"/>
      <w:sz w:val="16"/>
      <w:szCs w:val="16"/>
    </w:rPr>
  </w:style>
  <w:style w:type="character" w:customStyle="1" w:styleId="style4097">
    <w:name w:val="نص في بالون Char"/>
    <w:basedOn w:val="style65"/>
    <w:next w:val="style4097"/>
    <w:link w:val="style153"/>
    <w:uiPriority w:val="99"/>
    <w:rPr>
      <w:rFonts w:ascii="Tahoma" w:cs="Tahoma" w:eastAsia="Arial" w:hAnsi="Tahoma"/>
      <w:sz w:val="16"/>
      <w:szCs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png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276</Words>
  <Pages>1</Pages>
  <Characters>1506</Characters>
  <Application>WPS Office</Application>
  <DocSecurity>0</DocSecurity>
  <Paragraphs>47</Paragraphs>
  <ScaleCrop>false</ScaleCrop>
  <LinksUpToDate>false</LinksUpToDate>
  <CharactersWithSpaces>1829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٢٠٢٥-١٠-١٨T٢٠:٤٢:٠٠Z</dcterms:created>
  <dc:creator>user1</dc:creator>
  <lastModifiedBy>SM-S928B</lastModifiedBy>
  <lastPrinted>٢٠٢٣-١٠-١٠T١٢:٥٠:٠٠Z</lastPrinted>
  <dcterms:modified xsi:type="dcterms:W3CDTF">٢٠٢٦-١٠-٢٩T٠٢:١٣:١٩Z</dcterms:modified>
  <revision>39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b4f678d28dc34e26badeea19d4995678_23</vt:lpwstr>
  </property>
</Properties>
</file>