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7C316CB">
      <w:pPr>
        <w:pStyle w:val="style0"/>
        <w:rPr>
          <w:rFonts w:ascii="Times New Roman" w:cs="Times New Roman" w:hAnsi="Times New Roman"/>
          <w:b/>
          <w:bCs/>
          <w:sz w:val="28"/>
          <w:szCs w:val="28"/>
          <w:rtl/>
        </w:rPr>
      </w:pPr>
      <w:r>
        <w:rPr>
          <w:rFonts w:ascii="Times New Roman" w:cs="Times New Roman" w:hAnsi="Times New Roman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-47625</wp:posOffset>
                </wp:positionH>
                <wp:positionV relativeFrom="paragraph">
                  <wp:posOffset>-47626</wp:posOffset>
                </wp:positionV>
                <wp:extent cx="733425" cy="638175"/>
                <wp:effectExtent l="0" t="0" r="28575" b="28575"/>
                <wp:wrapNone/>
                <wp:docPr id="1026" name="Oval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33425" cy="638175"/>
                        </a:xfrm>
                        <a:prstGeom prst="ellipse"/>
                        <a:solidFill>
                          <a:srgbClr val="ffffff"/>
                        </a:solidFill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1026" fillcolor="white" stroked="t" style="position:absolute;margin-left:-3.75pt;margin-top:-3.75pt;width:57.75pt;height:50.25pt;z-index:2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weight="1.5pt"/>
                <v:fill/>
              </v:oval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  <w:rtl/>
        </w:rPr>
        <w:t xml:space="preserve">                             </w:t>
      </w:r>
      <w:r>
        <w:rPr>
          <w:rFonts w:ascii="Times New Roman" w:cs="Times New Roman" w:hAnsi="Times New Roman"/>
          <w:b/>
          <w:bCs/>
          <w:sz w:val="24"/>
          <w:szCs w:val="24"/>
          <w:rtl/>
        </w:rPr>
        <w:t xml:space="preserve">              </w:t>
      </w:r>
      <w:r>
        <w:rPr>
          <w:rFonts w:ascii="Times New Roman" w:cs="Times New Roman" w:hAnsi="Times New Roman"/>
          <w:b/>
          <w:bCs/>
          <w:sz w:val="24"/>
          <w:szCs w:val="24"/>
          <w:rtl/>
        </w:rPr>
        <w:t xml:space="preserve">   </w:t>
      </w:r>
      <w:r>
        <w:rPr>
          <w:rFonts w:ascii="Times New Roman" w:cs="Times New Roman" w:hAnsi="Times New Roman"/>
          <w:b/>
          <w:bCs/>
          <w:sz w:val="24"/>
          <w:szCs w:val="24"/>
          <w:rtl/>
        </w:rPr>
        <w:t xml:space="preserve">  </w:t>
      </w:r>
      <w:r>
        <w:rPr>
          <w:rFonts w:ascii="Times New Roman" w:cs="Times New Roman" w:hAnsi="Times New Roman"/>
          <w:b/>
          <w:bCs/>
          <w:sz w:val="24"/>
          <w:szCs w:val="24"/>
          <w:rtl/>
        </w:rPr>
        <w:t xml:space="preserve">   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>مديرية التربية والتعليم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والموارد البشرية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لواء                         </w:t>
      </w:r>
    </w:p>
    <w:p w14:paraId="3763A324">
      <w:pPr>
        <w:pStyle w:val="style0"/>
        <w:rPr>
          <w:rFonts w:ascii="Times New Roman" w:cs="Times New Roman" w:hAnsi="Times New Roman"/>
          <w:b/>
          <w:bCs/>
          <w:sz w:val="28"/>
          <w:szCs w:val="28"/>
          <w:rtl/>
        </w:rPr>
      </w:pPr>
      <w:r>
        <w:rPr>
          <w:rFonts w:ascii="Times New Roman" w:cs="Times New Roman" w:hAnsi="Times New Roman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-47625</wp:posOffset>
                </wp:positionH>
                <wp:positionV relativeFrom="paragraph">
                  <wp:posOffset>71755</wp:posOffset>
                </wp:positionV>
                <wp:extent cx="733425" cy="0"/>
                <wp:effectExtent l="0" t="0" r="0" b="0"/>
                <wp:wrapNone/>
                <wp:docPr id="1028" name="Straight Connector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33425" cy="0"/>
                        </a:xfrm>
                        <a:prstGeom prst="line"/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028" filled="f" stroked="t" from="-3.75pt,5.6499996pt" to="54.0pt,5.6499996pt" style="position:absolute;z-index:3;mso-position-horizontal-relative:text;mso-position-vertical-relative:text;mso-width-percent:0;mso-width-relative:margin;mso-height-relative:page;mso-wrap-distance-left:0.0pt;mso-wrap-distance-right:0.0pt;visibility:visible;">
                <v:stroke joinstyle="miter" weight="1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                                             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          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  مدرسة    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       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            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 العلامة : </w:t>
      </w:r>
    </w:p>
    <w:p w14:paraId="3BC442A5">
      <w:pPr>
        <w:pStyle w:val="style0"/>
        <w:rPr>
          <w:rFonts w:ascii="Times New Roman" w:cs="Times New Roman" w:hAnsi="Times New Roman"/>
          <w:b/>
          <w:bCs/>
          <w:sz w:val="28"/>
          <w:szCs w:val="28"/>
          <w:rtl/>
        </w:rPr>
      </w:pP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                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 </w:t>
      </w:r>
      <w:r>
        <w:rPr>
          <w:rFonts w:ascii="Times New Roman" w:cs="Times New Roman" w:hAnsi="Times New Roman"/>
          <w:b/>
          <w:bCs/>
          <w:sz w:val="28"/>
          <w:szCs w:val="28"/>
          <w:rtl/>
          <w:lang w:bidi="ar-JO"/>
        </w:rPr>
        <w:t>ال        الامتحان النصفي</w:t>
      </w:r>
      <w:r>
        <w:rPr>
          <w:rFonts w:ascii="Times New Roman" w:cs="Times New Roman" w:hAnsi="Times New Roman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للصف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>ال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>تاسع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>في مادة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>ال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>علوم ال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>حيا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>تية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>لعام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\ </w:t>
      </w:r>
      <w:r>
        <w:rPr>
          <w:rFonts w:ascii="Times New Roman" w:cs="Times New Roman" w:hAnsi="Times New Roman"/>
          <w:b/>
          <w:bCs/>
          <w:sz w:val="28"/>
          <w:szCs w:val="28"/>
          <w:rtl/>
        </w:rPr>
        <w:t xml:space="preserve">    </w:t>
      </w:r>
    </w:p>
    <w:p w14:paraId="4E9E3F74">
      <w:pPr>
        <w:pStyle w:val="style0"/>
        <w:spacing w:lineRule="auto" w:line="276"/>
        <w:rPr>
          <w:rFonts w:ascii="Times New Roman" w:cs="Times New Roman" w:hAnsi="Times New Roman"/>
          <w:b/>
          <w:bCs/>
          <w:sz w:val="24"/>
          <w:szCs w:val="24"/>
          <w:u w:val="single"/>
          <w:rtl/>
        </w:rPr>
      </w:pPr>
      <w:r>
        <w:rPr>
          <w:rFonts w:ascii="Times New Roman" w:cs="Times New Roman" w:hAnsi="Times New Roman"/>
          <w:b/>
          <w:bCs/>
          <w:sz w:val="32"/>
          <w:szCs w:val="32"/>
          <w:u w:val="single"/>
          <w:rtl/>
        </w:rPr>
        <w:t>الاسم:</w:t>
      </w:r>
      <w:r>
        <w:rPr>
          <w:rFonts w:ascii="Times New Roman" w:cs="Times New Roman" w:hAnsi="Times New Roman"/>
          <w:b/>
          <w:bCs/>
          <w:sz w:val="28"/>
          <w:szCs w:val="28"/>
          <w:u w:val="single"/>
          <w:rtl/>
        </w:rPr>
        <w:t xml:space="preserve">___________________   </w:t>
      </w:r>
      <w:r>
        <w:rPr>
          <w:rFonts w:ascii="Times New Roman" w:cs="Times New Roman" w:hAnsi="Times New Roman"/>
          <w:b/>
          <w:bCs/>
          <w:sz w:val="28"/>
          <w:szCs w:val="28"/>
          <w:u w:val="single"/>
          <w:rtl/>
        </w:rPr>
        <w:t xml:space="preserve">                                              </w:t>
      </w: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t xml:space="preserve">            </w:t>
      </w:r>
      <w:r>
        <w:rPr>
          <w:rFonts w:ascii="Times New Roman" w:cs="Times New Roman" w:hAnsi="Times New Roman"/>
          <w:b/>
          <w:bCs/>
          <w:sz w:val="28"/>
          <w:szCs w:val="28"/>
          <w:u w:val="single"/>
          <w:rtl/>
        </w:rPr>
        <w:t xml:space="preserve">                      </w:t>
      </w:r>
      <w:r>
        <w:rPr>
          <w:rFonts w:ascii="Times New Roman" w:cs="Times New Roman" w:hAnsi="Times New Roman"/>
          <w:b/>
          <w:bCs/>
          <w:sz w:val="32"/>
          <w:szCs w:val="32"/>
          <w:u w:val="single"/>
          <w:rtl/>
        </w:rPr>
        <w:t>الشعبة:</w:t>
      </w:r>
      <w:r>
        <w:rPr>
          <w:rFonts w:ascii="Times New Roman" w:cs="Times New Roman" w:hAnsi="Times New Roman"/>
          <w:b/>
          <w:bCs/>
          <w:sz w:val="24"/>
          <w:szCs w:val="24"/>
          <w:u w:val="single"/>
          <w:rtl/>
        </w:rPr>
        <w:t xml:space="preserve"> (     )</w:t>
      </w:r>
      <w:r>
        <w:rPr>
          <w:rFonts w:ascii="Times New Roman" w:cs="Times New Roman" w:hAnsi="Times New Roman"/>
          <w:b/>
          <w:bCs/>
          <w:sz w:val="24"/>
          <w:szCs w:val="24"/>
          <w:u w:val="single"/>
          <w:rtl/>
        </w:rPr>
        <w:t xml:space="preserve">   </w:t>
      </w:r>
    </w:p>
    <w:p w14:paraId="1A2D5213">
      <w:pPr>
        <w:pStyle w:val="style0"/>
        <w:shd w:val="clear" w:color="auto" w:fill="bfbfbf"/>
        <w:spacing w:lineRule="auto" w:line="276"/>
        <w:rPr>
          <w:rFonts w:ascii="Times New Roman" w:cs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bCs/>
          <w:sz w:val="32"/>
          <w:szCs w:val="32"/>
          <w:u w:val="thick"/>
          <w:rtl/>
        </w:rPr>
        <w:t xml:space="preserve">السؤال الأول: </w:t>
      </w:r>
      <w:r>
        <w:rPr>
          <w:rFonts w:ascii="Times New Roman" w:cs="Times New Roman" w:hAnsi="Times New Roman"/>
          <w:b/>
          <w:bCs/>
          <w:sz w:val="32"/>
          <w:szCs w:val="32"/>
          <w:u w:val="thick"/>
          <w:rtl/>
        </w:rPr>
        <w:t>ضع دائرة حول رمز الإجابة الصحيحة.</w:t>
      </w:r>
      <w:r>
        <w:rPr>
          <w:rFonts w:ascii="Times New Roman" w:cs="Times New Roman" w:hAnsi="Times New Roman"/>
          <w:b/>
          <w:bCs/>
          <w:sz w:val="32"/>
          <w:szCs w:val="32"/>
          <w:u w:val="thick"/>
          <w:rtl/>
        </w:rPr>
        <w:t xml:space="preserve">                        </w:t>
      </w:r>
      <w:r>
        <w:rPr>
          <w:rFonts w:ascii="Times New Roman" w:cs="Times New Roman" w:hAnsi="Times New Roman"/>
          <w:b/>
          <w:bCs/>
          <w:sz w:val="32"/>
          <w:szCs w:val="32"/>
          <w:u w:val="thick"/>
          <w:rtl/>
        </w:rPr>
        <w:t xml:space="preserve">      </w:t>
      </w:r>
      <w:r>
        <w:rPr>
          <w:rFonts w:ascii="Times New Roman" w:cs="Times New Roman" w:hAnsi="Times New Roman"/>
          <w:b/>
          <w:bCs/>
          <w:sz w:val="32"/>
          <w:szCs w:val="32"/>
          <w:u w:val="thick"/>
          <w:rtl/>
        </w:rPr>
        <w:t xml:space="preserve">                  (5 علامات) </w:t>
      </w:r>
    </w:p>
    <w:p w14:paraId="34AE644E">
      <w:pPr>
        <w:pStyle w:val="style0"/>
        <w:ind w:left="240"/>
        <w:rPr>
          <w:rFonts w:ascii="Times New Roman" w:cs="Times New Roman" w:hAnsi="Times New Roman"/>
          <w:b/>
          <w:bCs/>
          <w:sz w:val="32"/>
          <w:szCs w:val="32"/>
          <w:u w:val="single"/>
        </w:rPr>
      </w:pPr>
    </w:p>
    <w:p w14:paraId="1F7A1586">
      <w:pPr>
        <w:pStyle w:val="style179"/>
        <w:numPr>
          <w:ilvl w:val="0"/>
          <w:numId w:val="1"/>
        </w:numPr>
        <w:rPr>
          <w:rFonts w:ascii="Times New Roman" w:cs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>يعتبر الميزان من أدوات: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</w:t>
      </w:r>
    </w:p>
    <w:p w14:paraId="06AD3EB2">
      <w:pPr>
        <w:pStyle w:val="style179"/>
        <w:ind w:left="600"/>
        <w:rPr>
          <w:rFonts w:ascii="Times New Roman" w:cs="Times New Roman" w:hAnsi="Times New Roman"/>
          <w:b/>
          <w:bCs/>
          <w:sz w:val="32"/>
          <w:szCs w:val="32"/>
          <w:u w:val="single"/>
        </w:rPr>
      </w:pPr>
    </w:p>
    <w:p w14:paraId="6AB982D8">
      <w:pPr>
        <w:pStyle w:val="style179"/>
        <w:numPr>
          <w:ilvl w:val="0"/>
          <w:numId w:val="17"/>
        </w:numPr>
        <w:rPr>
          <w:rFonts w:ascii="Times New Roman" w:cs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الفرضية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         ب-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الملاحظة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        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             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   ج-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>الاستنتاج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</w:t>
      </w:r>
    </w:p>
    <w:p w14:paraId="09CA1A10">
      <w:pPr>
        <w:pStyle w:val="style0"/>
        <w:rPr>
          <w:rFonts w:ascii="Times New Roman" w:cs="Times New Roman" w:hAnsi="Times New Roman"/>
          <w:b/>
          <w:bCs/>
          <w:sz w:val="32"/>
          <w:szCs w:val="32"/>
          <w:u w:val="single"/>
          <w:rtl/>
        </w:rPr>
      </w:pPr>
    </w:p>
    <w:p w14:paraId="250634A8">
      <w:pPr>
        <w:pStyle w:val="style0"/>
        <w:ind w:left="240"/>
        <w:rPr>
          <w:rFonts w:ascii="Times New Roman" w:cs="Times New Roman" w:hAnsi="Times New Roman"/>
          <w:b/>
          <w:bCs/>
          <w:sz w:val="32"/>
          <w:szCs w:val="32"/>
          <w:rtl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2-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أول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>م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>جهر تم اختراعه هو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: </w:t>
      </w:r>
    </w:p>
    <w:p w14:paraId="453C6BF3">
      <w:pPr>
        <w:pStyle w:val="style0"/>
        <w:ind w:left="240"/>
        <w:rPr>
          <w:rFonts w:ascii="Times New Roman" w:cs="Times New Roman" w:hAnsi="Times New Roman"/>
          <w:b/>
          <w:bCs/>
          <w:sz w:val="32"/>
          <w:szCs w:val="32"/>
        </w:rPr>
      </w:pPr>
    </w:p>
    <w:p w14:paraId="0DCAE9EE">
      <w:pPr>
        <w:pStyle w:val="style179"/>
        <w:numPr>
          <w:ilvl w:val="0"/>
          <w:numId w:val="18"/>
        </w:num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المجهر الضوئي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     ب-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>المجهر ا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>لإ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>ل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>ك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>تروني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                  ج-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المجهر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>النافذ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</w:t>
      </w:r>
    </w:p>
    <w:p w14:paraId="7EBD38F8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6B44EA42">
      <w:pPr>
        <w:pStyle w:val="style0"/>
        <w:ind w:left="240"/>
        <w:rPr>
          <w:rFonts w:ascii="Times New Roman" w:cs="Times New Roman" w:hAnsi="Times New Roman"/>
          <w:b/>
          <w:bCs/>
          <w:sz w:val="32"/>
          <w:szCs w:val="32"/>
          <w:rtl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3-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>إجابة مقترحة لسؤال علمي يمكن اختبارها للتحقق من صحتها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: </w:t>
      </w:r>
    </w:p>
    <w:p w14:paraId="79B22FC4">
      <w:pPr>
        <w:pStyle w:val="style0"/>
        <w:ind w:left="240"/>
        <w:rPr>
          <w:rFonts w:ascii="Times New Roman" w:cs="Times New Roman" w:hAnsi="Times New Roman"/>
          <w:b/>
          <w:bCs/>
          <w:sz w:val="32"/>
          <w:szCs w:val="32"/>
        </w:rPr>
      </w:pPr>
    </w:p>
    <w:p w14:paraId="2BF33456">
      <w:pPr>
        <w:pStyle w:val="style179"/>
        <w:numPr>
          <w:ilvl w:val="0"/>
          <w:numId w:val="19"/>
        </w:num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>الاستنتاج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             ب-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>التنبؤ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                  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   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ج-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الفرضية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</w:t>
      </w:r>
    </w:p>
    <w:p w14:paraId="31DC0572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4CA409E5">
      <w:pPr>
        <w:pStyle w:val="style0"/>
        <w:ind w:left="240"/>
        <w:rPr>
          <w:rFonts w:ascii="Times New Roman" w:cs="Times New Roman" w:hAnsi="Times New Roman"/>
          <w:b/>
          <w:bCs/>
          <w:sz w:val="32"/>
          <w:szCs w:val="32"/>
          <w:rtl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4-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هو توقع لتحديد النتائج التي يمكن التوصل إليها بناءً على فرضية معينة ويصاغ بصورة جملة شرطية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. </w:t>
      </w:r>
    </w:p>
    <w:p w14:paraId="6D577B8F">
      <w:pPr>
        <w:pStyle w:val="style0"/>
        <w:ind w:left="240"/>
        <w:rPr>
          <w:rFonts w:ascii="Times New Roman" w:cs="Times New Roman" w:hAnsi="Times New Roman"/>
          <w:b/>
          <w:bCs/>
          <w:sz w:val="32"/>
          <w:szCs w:val="32"/>
        </w:rPr>
      </w:pPr>
    </w:p>
    <w:p w14:paraId="233AD4D9">
      <w:pPr>
        <w:pStyle w:val="style179"/>
        <w:numPr>
          <w:ilvl w:val="0"/>
          <w:numId w:val="20"/>
        </w:num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>اختبار الفرضية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               ب-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الملاحظة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             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     ج- ا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التنبؤ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</w:t>
      </w:r>
    </w:p>
    <w:p w14:paraId="46BAEFB2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239A696F">
      <w:pPr>
        <w:pStyle w:val="style0"/>
        <w:ind w:left="240"/>
        <w:rPr>
          <w:rFonts w:ascii="Times New Roman" w:cs="Times New Roman" w:hAnsi="Times New Roman"/>
          <w:b/>
          <w:bCs/>
          <w:sz w:val="32"/>
          <w:szCs w:val="32"/>
          <w:rtl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5-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يمتاز المجهر الإلكتروني بأن: </w:t>
      </w:r>
    </w:p>
    <w:p w14:paraId="7A4E9CAE">
      <w:pPr>
        <w:pStyle w:val="style0"/>
        <w:ind w:left="24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5B1B3383">
      <w:pPr>
        <w:pStyle w:val="style179"/>
        <w:numPr>
          <w:ilvl w:val="0"/>
          <w:numId w:val="23"/>
        </w:num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قوة التمييز فيه  عالية             ب مقدار التكبير فيه كبير               ج- أ+ ب </w:t>
      </w:r>
    </w:p>
    <w:p w14:paraId="6D8BC5FC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2C0589DF">
      <w:pPr>
        <w:pStyle w:val="style0"/>
        <w:rPr>
          <w:rFonts w:ascii="Times New Roman" w:cs="Times New Roman" w:hAnsi="Times New Roman"/>
          <w:b/>
          <w:bCs/>
          <w:sz w:val="32"/>
          <w:szCs w:val="32"/>
          <w:u w:val="single"/>
          <w:rtl/>
        </w:rPr>
      </w:pP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السؤال الثاني: املأ الفراغ بالكلمة المناسبة.                                             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      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   ( 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>10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>علامات)</w:t>
      </w:r>
      <w:r>
        <w:rPr>
          <w:rFonts w:ascii="Times New Roman" w:cs="Times New Roman" w:hAnsi="Times New Roman"/>
          <w:b/>
          <w:bCs/>
          <w:sz w:val="32"/>
          <w:szCs w:val="32"/>
          <w:u w:val="single"/>
          <w:rtl/>
        </w:rPr>
        <w:t xml:space="preserve"> </w:t>
      </w:r>
    </w:p>
    <w:p w14:paraId="185FFB8A">
      <w:pPr>
        <w:pStyle w:val="style179"/>
        <w:numPr>
          <w:ilvl w:val="0"/>
          <w:numId w:val="24"/>
        </w:num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>البيانات التي يتم جمعها نوعان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في الدراسة العلمية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 .................................. و ........................... .</w:t>
      </w:r>
    </w:p>
    <w:p w14:paraId="0FBBF4A6">
      <w:pPr>
        <w:pStyle w:val="style179"/>
        <w:ind w:left="810"/>
        <w:rPr>
          <w:rFonts w:ascii="Times New Roman" w:cs="Times New Roman" w:hAnsi="Times New Roman"/>
          <w:b/>
          <w:bCs/>
          <w:sz w:val="32"/>
          <w:szCs w:val="32"/>
        </w:rPr>
      </w:pPr>
    </w:p>
    <w:p w14:paraId="257F1C93">
      <w:pPr>
        <w:pStyle w:val="style179"/>
        <w:numPr>
          <w:ilvl w:val="0"/>
          <w:numId w:val="24"/>
        </w:num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من المتغيرات التي يجب ضبطها ودراستها عن طريق التجربة العلمية المضبوطة ......................... و ................................ . </w:t>
      </w:r>
    </w:p>
    <w:p w14:paraId="076BB098">
      <w:pPr>
        <w:pStyle w:val="style0"/>
        <w:rPr>
          <w:rFonts w:ascii="Times New Roman" w:cs="Times New Roman" w:hAnsi="Times New Roman"/>
          <w:b/>
          <w:bCs/>
          <w:sz w:val="32"/>
          <w:szCs w:val="32"/>
        </w:rPr>
      </w:pPr>
    </w:p>
    <w:p w14:paraId="1BFE87FC">
      <w:pPr>
        <w:pStyle w:val="style179"/>
        <w:numPr>
          <w:ilvl w:val="0"/>
          <w:numId w:val="24"/>
        </w:num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من الأجهزة التي تستخدم في تحليل البيانات .................................... . </w:t>
      </w:r>
    </w:p>
    <w:p w14:paraId="052106D7">
      <w:pPr>
        <w:pStyle w:val="style0"/>
        <w:rPr>
          <w:rFonts w:ascii="Times New Roman" w:cs="Times New Roman" w:hAnsi="Times New Roman"/>
          <w:b/>
          <w:bCs/>
          <w:sz w:val="32"/>
          <w:szCs w:val="32"/>
        </w:rPr>
      </w:pPr>
    </w:p>
    <w:p w14:paraId="60B22430">
      <w:pPr>
        <w:pStyle w:val="style179"/>
        <w:numPr>
          <w:ilvl w:val="0"/>
          <w:numId w:val="24"/>
        </w:num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>من فروع العلوم الحياتية .........................و ............................ .</w:t>
      </w:r>
    </w:p>
    <w:p w14:paraId="655ABEF8">
      <w:pPr>
        <w:pStyle w:val="style179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6D18A40F">
      <w:pPr>
        <w:pStyle w:val="style179"/>
        <w:numPr>
          <w:ilvl w:val="0"/>
          <w:numId w:val="24"/>
        </w:num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>في التجربة العلمية المضبوطة يجب أن يتوفر عينة ...................... وعينة...................... .</w:t>
      </w:r>
    </w:p>
    <w:p w14:paraId="69D73951">
      <w:pPr>
        <w:pStyle w:val="style179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033D8300">
      <w:pPr>
        <w:pStyle w:val="style0"/>
        <w:rPr>
          <w:rFonts w:ascii="Times New Roman" w:cs="Times New Roman" w:hAnsi="Times New Roman"/>
          <w:b/>
          <w:bCs/>
          <w:sz w:val="32"/>
          <w:szCs w:val="32"/>
        </w:rPr>
      </w:pPr>
    </w:p>
    <w:p w14:paraId="30C637BC">
      <w:pPr>
        <w:pStyle w:val="style0"/>
        <w:ind w:left="45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354A109C">
      <w:pPr>
        <w:pStyle w:val="style0"/>
        <w:rPr>
          <w:rFonts w:ascii="Times New Roman" w:cs="Times New Roman" w:hAnsi="Times New Roman"/>
          <w:b/>
          <w:bCs/>
          <w:sz w:val="32"/>
          <w:szCs w:val="32"/>
          <w:u w:val="single"/>
          <w:rtl/>
        </w:rPr>
      </w:pP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>السؤال الثاني: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>أجب عن كل مما يلي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: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                     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    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                                  (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>12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علامات)</w:t>
      </w:r>
      <w:r>
        <w:rPr>
          <w:rFonts w:ascii="Times New Roman" w:cs="Times New Roman" w:hAnsi="Times New Roman"/>
          <w:b/>
          <w:bCs/>
          <w:sz w:val="32"/>
          <w:szCs w:val="32"/>
          <w:u w:val="single"/>
          <w:rtl/>
        </w:rPr>
        <w:t xml:space="preserve"> </w:t>
      </w:r>
    </w:p>
    <w:p w14:paraId="432E8130">
      <w:pPr>
        <w:pStyle w:val="style179"/>
        <w:numPr>
          <w:ilvl w:val="0"/>
          <w:numId w:val="25"/>
        </w:num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وضح الفرق بين المتغير المستقل والمتغير التابع من حيث أثره في نتائج التجربة. </w:t>
      </w:r>
    </w:p>
    <w:p w14:paraId="7EA8F59A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1DE5A05F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5761063B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73774863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03B88C58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41F32D55">
      <w:pPr>
        <w:pStyle w:val="style179"/>
        <w:numPr>
          <w:ilvl w:val="0"/>
          <w:numId w:val="21"/>
        </w:num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عدد خطوات المنهجية العلمية بالترتيب 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. </w:t>
      </w:r>
    </w:p>
    <w:p w14:paraId="01B44F4D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7144046F">
      <w:pPr>
        <w:pStyle w:val="style179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04AB20D8">
      <w:pPr>
        <w:pStyle w:val="style179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6B0BE37D">
      <w:pPr>
        <w:pStyle w:val="style179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5888032B">
      <w:pPr>
        <w:pStyle w:val="style179"/>
        <w:rPr>
          <w:rFonts w:ascii="Times New Roman" w:cs="Times New Roman" w:hAnsi="Times New Roman"/>
          <w:b/>
          <w:bCs/>
          <w:sz w:val="32"/>
          <w:szCs w:val="32"/>
        </w:rPr>
      </w:pPr>
    </w:p>
    <w:p w14:paraId="0E3F0FFD">
      <w:pPr>
        <w:pStyle w:val="style179"/>
        <w:numPr>
          <w:ilvl w:val="0"/>
          <w:numId w:val="21"/>
        </w:num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>ما هي أهمية العلوم الحياتية</w:t>
      </w: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. </w:t>
      </w:r>
    </w:p>
    <w:p w14:paraId="69FEB6E3">
      <w:pPr>
        <w:pStyle w:val="style179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052AEBED">
      <w:pPr>
        <w:pStyle w:val="style179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3792109C">
      <w:pPr>
        <w:pStyle w:val="style179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77FC3DC5">
      <w:pPr>
        <w:pStyle w:val="style179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389262C8">
      <w:pPr>
        <w:pStyle w:val="style179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3D30AE9C">
      <w:pPr>
        <w:pStyle w:val="style179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25D92029">
      <w:pPr>
        <w:pStyle w:val="style179"/>
        <w:numPr>
          <w:ilvl w:val="0"/>
          <w:numId w:val="21"/>
        </w:num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أذكر أنواع المجاهر الإلكترونية ووضح الفرق بينها . </w:t>
      </w:r>
    </w:p>
    <w:p w14:paraId="44E55BC2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28252F0D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4E4703AE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7025F5AD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1D5FE270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4CC9A123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38E70788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5CB66255">
      <w:pPr>
        <w:pStyle w:val="style0"/>
        <w:rPr>
          <w:rFonts w:ascii="Times New Roman" w:cs="Times New Roman" w:hAnsi="Times New Roman"/>
          <w:b/>
          <w:bCs/>
          <w:sz w:val="32"/>
          <w:szCs w:val="32"/>
          <w:u w:val="single"/>
          <w:rtl/>
        </w:rPr>
      </w:pP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>السؤال الثالث: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إذا كان طول صورة عينة مشاهدة بالمجهر 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</w:rPr>
        <w:t>mm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  <w:lang w:bidi="ar-JO"/>
        </w:rPr>
        <w:t xml:space="preserve"> 1500 عند استخدام قوة التكبير (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lang w:bidi="ar-JO"/>
        </w:rPr>
        <w:t>300x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  <w:lang w:bidi="ar-JO"/>
        </w:rPr>
        <w:t xml:space="preserve">), ما هو طول العينة الحقيقي؟ 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                            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     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                    (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>3</w:t>
      </w:r>
      <w:r>
        <w:rPr>
          <w:rFonts w:ascii="Times New Roman" w:cs="Times New Roman" w:hAnsi="Times New Roman"/>
          <w:b/>
          <w:bCs/>
          <w:sz w:val="32"/>
          <w:szCs w:val="32"/>
          <w:highlight w:val="lightGray"/>
          <w:u w:val="single"/>
          <w:rtl/>
        </w:rPr>
        <w:t xml:space="preserve"> علامات)</w:t>
      </w:r>
    </w:p>
    <w:p w14:paraId="5DCF800E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49179E76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753CD86E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729D4163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2B212DAD">
      <w:pPr>
        <w:pStyle w:val="style0"/>
        <w:rPr>
          <w:rFonts w:ascii="Times New Roman" w:cs="Times New Roman" w:hAnsi="Times New Roman"/>
          <w:b/>
          <w:bCs/>
          <w:sz w:val="32"/>
          <w:szCs w:val="32"/>
          <w:rtl/>
        </w:rPr>
      </w:pPr>
    </w:p>
    <w:p w14:paraId="640F9059">
      <w:pPr>
        <w:pStyle w:val="style0"/>
        <w:rPr>
          <w:rFonts w:ascii="Times New Roman" w:cs="Times New Roman" w:hAnsi="Times New Roman"/>
          <w:sz w:val="32"/>
          <w:szCs w:val="32"/>
          <w:rtl/>
        </w:rPr>
      </w:pPr>
    </w:p>
    <w:p w14:paraId="15A386E3">
      <w:pPr>
        <w:pStyle w:val="style0"/>
        <w:rPr>
          <w:rFonts w:ascii="Times New Roman" w:cs="Times New Roman" w:hAnsi="Times New Roman"/>
          <w:sz w:val="32"/>
          <w:szCs w:val="32"/>
          <w:rtl/>
        </w:rPr>
      </w:pPr>
    </w:p>
    <w:p w14:paraId="1C6357B1">
      <w:pPr>
        <w:pStyle w:val="style0"/>
        <w:jc w:val="center"/>
        <w:rPr>
          <w:rFonts w:ascii="Times New Roman" w:cs="Times New Roman" w:hAnsi="Times New Roman"/>
          <w:sz w:val="32"/>
          <w:szCs w:val="32"/>
          <w:rtl/>
        </w:rPr>
      </w:pPr>
    </w:p>
    <w:p w14:paraId="54852EB0">
      <w:pPr>
        <w:pStyle w:val="style0"/>
        <w:jc w:val="center"/>
        <w:rPr>
          <w:rFonts w:ascii="Times New Roman" w:cs="Times New Roman" w:hAnsi="Times New Roman"/>
          <w:b/>
          <w:bCs/>
          <w:sz w:val="32"/>
          <w:szCs w:val="32"/>
          <w:rtl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>مع تمنياتي لكم بالنجاح والتفوق</w:t>
      </w:r>
    </w:p>
    <w:p w14:paraId="6ABDC34F">
      <w:pPr>
        <w:pStyle w:val="style0"/>
        <w:jc w:val="center"/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  <w:rtl/>
        </w:rPr>
        <w:t xml:space="preserve">المعلمة </w:t>
      </w:r>
    </w:p>
    <w:sectPr>
      <w:pgSz w:w="11906" w:h="16838" w:orient="portrait"/>
      <w:pgMar w:top="720" w:right="720" w:bottom="720" w:left="720" w:header="708" w:footer="708" w:gutter="0"/>
      <w:pgBorders w:zOrder="front" w:display="allPages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68A484E"/>
    <w:lvl w:ilvl="0" w:tplc="BEC294E8">
      <w:start w:val="1"/>
      <w:numFmt w:val="arabicAlpha"/>
      <w:lvlText w:val="%1-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0000001"/>
    <w:multiLevelType w:val="hybridMultilevel"/>
    <w:tmpl w:val="F416B8F8"/>
    <w:lvl w:ilvl="0" w:tplc="1C22AF2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BD26E80C"/>
    <w:lvl w:ilvl="0" w:tplc="3F9A815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D840B08E"/>
    <w:lvl w:ilvl="0" w:tplc="C5FAC3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7A05298"/>
    <w:lvl w:ilvl="0" w:tplc="F1F62B4E">
      <w:start w:val="1"/>
      <w:numFmt w:val="decimal"/>
      <w:lvlText w:val="%1-"/>
      <w:lvlJc w:val="left"/>
      <w:pPr>
        <w:ind w:left="9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00000005"/>
    <w:multiLevelType w:val="hybridMultilevel"/>
    <w:tmpl w:val="01B4C38C"/>
    <w:lvl w:ilvl="0" w:tplc="B54CC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A5923DC0"/>
    <w:lvl w:ilvl="0" w:tplc="09A688C6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>
    <w:nsid w:val="00000007"/>
    <w:multiLevelType w:val="hybridMultilevel"/>
    <w:tmpl w:val="521215D2"/>
    <w:lvl w:ilvl="0" w:tplc="D1EC0A1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5CA111E"/>
    <w:lvl w:ilvl="0" w:tplc="CCD48CF6">
      <w:start w:val="1"/>
      <w:numFmt w:val="arabicAlpha"/>
      <w:lvlText w:val="%1-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00000009"/>
    <w:multiLevelType w:val="hybridMultilevel"/>
    <w:tmpl w:val="E53CEE12"/>
    <w:lvl w:ilvl="0" w:tplc="1430C8B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5E6E1942"/>
    <w:lvl w:ilvl="0" w:tplc="E15C3F50">
      <w:start w:val="1"/>
      <w:numFmt w:val="decimal"/>
      <w:lvlText w:val="%1-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4B686DA6"/>
    <w:lvl w:ilvl="0" w:tplc="EF82EB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285A6ADC"/>
    <w:lvl w:ilvl="0" w:tplc="8C2E2D1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40DCBB62"/>
    <w:lvl w:ilvl="0" w:tplc="1D3C0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EDD24852"/>
    <w:lvl w:ilvl="0" w:tplc="C6CAD65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0242DF7C"/>
    <w:lvl w:ilvl="0" w:tplc="557CE3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7202D8A"/>
    <w:lvl w:ilvl="0" w:tplc="F4AE3D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24264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05200442"/>
    <w:lvl w:ilvl="0" w:tplc="AC5AAD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A4607DB2"/>
    <w:lvl w:ilvl="0" w:tplc="A2028F36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00000014"/>
    <w:multiLevelType w:val="hybridMultilevel"/>
    <w:tmpl w:val="E6E682FE"/>
    <w:lvl w:ilvl="0" w:tplc="DB4CADE6">
      <w:start w:val="1"/>
      <w:numFmt w:val="arabicAlpha"/>
      <w:lvlText w:val="%1-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00000015"/>
    <w:multiLevelType w:val="hybridMultilevel"/>
    <w:tmpl w:val="291EB8CC"/>
    <w:lvl w:ilvl="0" w:tplc="EEA02E6A">
      <w:start w:val="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D6F88D3C"/>
    <w:lvl w:ilvl="0" w:tplc="B9AA3C0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44225D26"/>
    <w:lvl w:ilvl="0" w:tplc="FC866126">
      <w:start w:val="1"/>
      <w:numFmt w:val="arabicAlpha"/>
      <w:lvlText w:val="%1-"/>
      <w:lvlJc w:val="left"/>
      <w:pPr>
        <w:ind w:left="9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4">
    <w:nsid w:val="00000018"/>
    <w:multiLevelType w:val="hybridMultilevel"/>
    <w:tmpl w:val="10C47684"/>
    <w:lvl w:ilvl="0" w:tplc="FEEC5F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7"/>
  </w:num>
  <w:num w:numId="3">
    <w:abstractNumId w:val="22"/>
  </w:num>
  <w:num w:numId="4">
    <w:abstractNumId w:val="11"/>
  </w:num>
  <w:num w:numId="5">
    <w:abstractNumId w:val="14"/>
  </w:num>
  <w:num w:numId="6">
    <w:abstractNumId w:val="9"/>
  </w:num>
  <w:num w:numId="7">
    <w:abstractNumId w:val="2"/>
  </w:num>
  <w:num w:numId="8">
    <w:abstractNumId w:val="12"/>
  </w:num>
  <w:num w:numId="9">
    <w:abstractNumId w:val="7"/>
  </w:num>
  <w:num w:numId="10">
    <w:abstractNumId w:val="1"/>
  </w:num>
  <w:num w:numId="11">
    <w:abstractNumId w:val="5"/>
  </w:num>
  <w:num w:numId="12">
    <w:abstractNumId w:val="13"/>
  </w:num>
  <w:num w:numId="13">
    <w:abstractNumId w:val="16"/>
  </w:num>
  <w:num w:numId="14">
    <w:abstractNumId w:val="24"/>
  </w:num>
  <w:num w:numId="15">
    <w:abstractNumId w:val="10"/>
  </w:num>
  <w:num w:numId="16">
    <w:abstractNumId w:val="6"/>
  </w:num>
  <w:num w:numId="17">
    <w:abstractNumId w:val="23"/>
  </w:num>
  <w:num w:numId="18">
    <w:abstractNumId w:val="0"/>
  </w:num>
  <w:num w:numId="19">
    <w:abstractNumId w:val="8"/>
  </w:num>
  <w:num w:numId="20">
    <w:abstractNumId w:val="20"/>
  </w:num>
  <w:num w:numId="21">
    <w:abstractNumId w:val="3"/>
  </w:num>
  <w:num w:numId="22">
    <w:abstractNumId w:val="15"/>
  </w:num>
  <w:num w:numId="23">
    <w:abstractNumId w:val="19"/>
  </w:num>
  <w:num w:numId="24">
    <w:abstractNumId w:val="21"/>
  </w:num>
  <w:num w:numId="25">
    <w:abstractNumId w:val="1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/>
    </w:pPrDefault>
  </w:docDefaults>
  <w:style w:type="paragraph" w:default="1" w:styleId="style0">
    <w:name w:val="Normal"/>
    <w:next w:val="style0"/>
    <w:qFormat/>
    <w:pPr>
      <w:bidi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13564-9C3F-4B7F-AF4B-71F096ABD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Words>245</Words>
  <Pages>2</Pages>
  <Characters>1396</Characters>
  <Application>WPS Office</Application>
  <DocSecurity>0</DocSecurity>
  <Paragraphs>78</Paragraphs>
  <ScaleCrop>false</ScaleCrop>
  <LinksUpToDate>false</LinksUpToDate>
  <CharactersWithSpaces>2351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٢٠٢٤-٠٢-١٦T٠٨:٢٧:٠٠Z</dcterms:created>
  <dc:creator>Stand By</dc:creator>
  <lastModifiedBy>SM-S928B</lastModifiedBy>
  <lastPrinted>٢٠٢٤-٠٢-١٦T٠٨:٢٧:٠٠Z</lastPrinted>
  <dcterms:modified xsi:type="dcterms:W3CDTF">٢٠٢٦-١٠-٢٩T٠١:٥٧:٢٦Z</dcterms:modified>
  <revision>115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355bbaa703664ef6bbeac33c54894065_23</vt:lpwstr>
  </property>
</Properties>
</file>