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bidiVisual/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26"/>
        <w:gridCol w:w="3122"/>
        <w:gridCol w:w="3626"/>
      </w:tblGrid>
      <w:tr w14:paraId="22D6323F">
        <w:trPr>
          <w:trHeight w:val="888" w:hRule="atLeast"/>
        </w:trPr>
        <w:tc>
          <w:tcPr>
            <w:tcW w:w="3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1C893A">
            <w:pPr>
              <w:pStyle w:val="style0"/>
              <w:spacing w:lineRule="auto" w:line="264"/>
              <w:rPr>
                <w:sz w:val="24"/>
                <w:szCs w:val="24"/>
              </w:rPr>
            </w:pPr>
          </w:p>
          <w:p w14:paraId="6BC936BB">
            <w:pPr>
              <w:pStyle w:val="style0"/>
              <w:spacing w:lineRule="auto" w:line="26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مدرسة </w:t>
            </w:r>
          </w:p>
        </w:tc>
        <w:tc>
          <w:tcPr>
            <w:tcW w:w="31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459AC6">
            <w:pPr>
              <w:pStyle w:val="style0"/>
              <w:spacing w:lineRule="auto" w:line="264"/>
              <w:rPr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b/>
                <w:bCs/>
                <w:sz w:val="24"/>
                <w:szCs w:val="24"/>
                <w:rtl/>
              </w:rPr>
              <w:t>امتحان العلوم</w:t>
            </w:r>
            <w:r>
              <w:rPr>
                <w:rFonts w:hint="cs"/>
                <w:sz w:val="24"/>
                <w:szCs w:val="24"/>
                <w:rtl/>
              </w:rPr>
              <w:t xml:space="preserve">                                   </w:t>
            </w:r>
          </w:p>
          <w:p w14:paraId="064F54B5">
            <w:pPr>
              <w:pStyle w:val="style0"/>
              <w:spacing w:lineRule="auto" w:line="26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الصف السابع الأساسي</w:t>
            </w:r>
          </w:p>
          <w:p w14:paraId="2C714EC4">
            <w:pPr>
              <w:pStyle w:val="style0"/>
              <w:spacing w:lineRule="auto" w:line="264"/>
              <w:rPr>
                <w:sz w:val="24"/>
                <w:szCs w:val="24"/>
              </w:rPr>
            </w:pPr>
          </w:p>
        </w:tc>
        <w:tc>
          <w:tcPr>
            <w:tcW w:w="3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E772B9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 </w:t>
            </w:r>
            <w:r>
              <w:rPr>
                <w:b/>
                <w:bCs/>
                <w:sz w:val="24"/>
                <w:szCs w:val="24"/>
                <w:rtl/>
              </w:rPr>
              <w:t>العام الدراسي:</w:t>
            </w:r>
          </w:p>
          <w:p w14:paraId="7728DB8D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</w:t>
            </w:r>
            <w:r>
              <w:rPr>
                <w:b/>
                <w:bCs/>
                <w:sz w:val="24"/>
                <w:szCs w:val="24"/>
                <w:rtl/>
              </w:rPr>
              <w:t xml:space="preserve">التاريخ:  ........ / ........ / </w:t>
            </w:r>
          </w:p>
          <w:p w14:paraId="757BA0D6">
            <w:pPr>
              <w:pStyle w:val="style0"/>
              <w:spacing w:lineRule="auto" w:line="264"/>
              <w:rPr>
                <w:sz w:val="24"/>
                <w:szCs w:val="24"/>
              </w:rPr>
            </w:pPr>
          </w:p>
        </w:tc>
      </w:tr>
    </w:tbl>
    <w:p w14:paraId="0E526226">
      <w:pPr>
        <w:pStyle w:val="style0"/>
        <w:pBdr>
          <w:bottom w:val="single" w:sz="12" w:space="1" w:color="000000"/>
        </w:pBdr>
        <w:spacing w:after="40" w:lineRule="auto" w:line="264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اسم الطالب:.................................................. الشعبة:....................                      العلامة:( .........../30   )</w:t>
      </w:r>
    </w:p>
    <w:p w14:paraId="1AC5CC68">
      <w:pPr>
        <w:pStyle w:val="style0"/>
        <w:spacing w:before="120" w:after="120" w:lineRule="auto" w:line="264"/>
        <w:rPr>
          <w:sz w:val="24"/>
          <w:szCs w:val="24"/>
        </w:rPr>
      </w:pPr>
      <w:r>
        <w:rPr>
          <w:b/>
          <w:bCs/>
          <w:sz w:val="24"/>
          <w:szCs w:val="24"/>
          <w:rtl/>
        </w:rPr>
        <w:t>أجب عن جميع الأسئلة الآتية (عدد الأسئلة أربعة، وعدد الصفحات اثنتان):</w:t>
      </w:r>
    </w:p>
    <w:tbl>
      <w:tblPr>
        <w:bidiVisual/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0"/>
        <w:gridCol w:w="2000"/>
      </w:tblGrid>
      <w:tr w14:paraId="5F9B5352">
        <w:trPr/>
        <w:tc>
          <w:tcPr>
            <w:tcW w:w="8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3F6841">
            <w:pPr>
              <w:pStyle w:val="style0"/>
              <w:spacing w:lineRule="auto" w:line="26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السؤال الأول: اكتب المصطلح العلمي الذي تدل عليه كل عبارة من العبارات الآتية: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8F6179">
            <w:pPr>
              <w:pStyle w:val="style0"/>
              <w:spacing w:lineRule="auto" w:line="26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(6 علامات)</w:t>
            </w:r>
          </w:p>
        </w:tc>
      </w:tr>
    </w:tbl>
    <w:p w14:paraId="64D84DFF">
      <w:pPr>
        <w:pStyle w:val="style0"/>
        <w:spacing w:after="60" w:lineRule="auto" w:line="264"/>
        <w:rPr>
          <w:sz w:val="24"/>
          <w:szCs w:val="24"/>
        </w:rPr>
      </w:pPr>
    </w:p>
    <w:p w14:paraId="59352E57">
      <w:pPr>
        <w:pStyle w:val="style0"/>
        <w:spacing w:after="7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1.  (  ......................................  )  مادة صلبة غير عضوية متجانسة، تتكوّن في الطبيعة، ولها تركيب كيميائي محدد وتركيب بلوري منتظم.</w:t>
      </w:r>
    </w:p>
    <w:p w14:paraId="683F9F5D">
      <w:pPr>
        <w:pStyle w:val="style0"/>
        <w:spacing w:after="7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 xml:space="preserve">2.  (  ......................................  )  </w:t>
      </w:r>
      <w:r>
        <w:rPr>
          <w:rFonts w:hint="cs"/>
          <w:b/>
          <w:bCs/>
          <w:sz w:val="24"/>
          <w:szCs w:val="24"/>
          <w:rtl/>
        </w:rPr>
        <w:t>فتحة او شق في صخور القشرة الأرضية تخرج منه لابة منصهرة و غازات الى سطح الأرض.</w:t>
      </w:r>
    </w:p>
    <w:p w14:paraId="6BD191DE">
      <w:pPr>
        <w:pStyle w:val="style0"/>
        <w:spacing w:after="7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3.  (  ......................................  )  عمر الصخر أو الحدث الجيولوجي مقارنةً بغيره من الصخور أو الأحداث، دون تحديد عمره بالسنوات.</w:t>
      </w:r>
    </w:p>
    <w:p w14:paraId="61D5DEBE">
      <w:pPr>
        <w:pStyle w:val="style0"/>
        <w:spacing w:after="7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 xml:space="preserve">4.  (  ......................................  )  </w:t>
      </w:r>
      <w:r>
        <w:rPr>
          <w:rFonts w:hint="cs"/>
          <w:b/>
          <w:bCs/>
          <w:sz w:val="24"/>
          <w:szCs w:val="24"/>
          <w:rtl/>
        </w:rPr>
        <w:t xml:space="preserve">ارتفاع مستوى سطح المياه عن مستوى الشاطئ </w:t>
      </w:r>
      <w:r>
        <w:rPr>
          <w:b/>
          <w:bCs/>
          <w:sz w:val="24"/>
          <w:szCs w:val="24"/>
          <w:rtl/>
        </w:rPr>
        <w:t>.</w:t>
      </w:r>
    </w:p>
    <w:p w14:paraId="64CF0AD8">
      <w:pPr>
        <w:pStyle w:val="style0"/>
        <w:spacing w:after="7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5.  (  ......................................  )  المسار</w:t>
      </w:r>
      <w:r>
        <w:rPr>
          <w:rFonts w:hint="cs"/>
          <w:b/>
          <w:bCs/>
          <w:sz w:val="24"/>
          <w:szCs w:val="24"/>
          <w:rtl/>
        </w:rPr>
        <w:t xml:space="preserve"> المغلق</w:t>
      </w:r>
      <w:r>
        <w:rPr>
          <w:b/>
          <w:bCs/>
          <w:sz w:val="24"/>
          <w:szCs w:val="24"/>
          <w:rtl/>
        </w:rPr>
        <w:t xml:space="preserve"> الذي يسلكه الكوكب أثناء دورانه حول الشمس.</w:t>
      </w:r>
    </w:p>
    <w:p w14:paraId="75DFE8EA">
      <w:pPr>
        <w:pStyle w:val="style0"/>
        <w:spacing w:after="7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 xml:space="preserve">6.  (  ......................................  )  </w:t>
      </w:r>
      <w:r>
        <w:rPr>
          <w:rFonts w:hint="cs"/>
          <w:b/>
          <w:bCs/>
          <w:sz w:val="24"/>
          <w:szCs w:val="24"/>
          <w:rtl/>
        </w:rPr>
        <w:t>هي ظاهرة  تحدث عندما يكون القمر محاق و يقع بين الأرض والشمس</w:t>
      </w:r>
      <w:r>
        <w:rPr>
          <w:b/>
          <w:bCs/>
          <w:sz w:val="24"/>
          <w:szCs w:val="24"/>
          <w:rtl/>
        </w:rPr>
        <w:t>.</w:t>
      </w:r>
    </w:p>
    <w:p w14:paraId="29F76127">
      <w:pPr>
        <w:pStyle w:val="style0"/>
        <w:spacing w:after="30" w:lineRule="auto" w:line="264"/>
        <w:rPr>
          <w:b/>
          <w:bCs/>
          <w:sz w:val="24"/>
          <w:szCs w:val="24"/>
        </w:rPr>
      </w:pPr>
    </w:p>
    <w:tbl>
      <w:tblPr>
        <w:bidiVisual/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0"/>
        <w:gridCol w:w="2000"/>
      </w:tblGrid>
      <w:tr w14:paraId="4115C90A">
        <w:trPr/>
        <w:tc>
          <w:tcPr>
            <w:tcW w:w="8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56F0A9">
            <w:pPr>
              <w:pStyle w:val="style0"/>
              <w:spacing w:lineRule="auto" w:line="26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السؤال الثاني: يمثل الشكل الآتي مقطعاً في طبقات صخرية، ادرسه ثم أجب عن الأسئلة التي تليه: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5B2E8E">
            <w:pPr>
              <w:pStyle w:val="style0"/>
              <w:spacing w:lineRule="auto" w:line="26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(8 علامات)</w:t>
            </w:r>
          </w:p>
        </w:tc>
      </w:tr>
    </w:tbl>
    <w:p w14:paraId="7BCE5B19">
      <w:pPr>
        <w:pStyle w:val="style0"/>
        <w:spacing w:after="40" w:lineRule="auto" w:line="264"/>
        <w:rPr>
          <w:sz w:val="24"/>
          <w:szCs w:val="24"/>
        </w:rPr>
      </w:pPr>
    </w:p>
    <w:p w14:paraId="3689BF73">
      <w:pPr>
        <w:pStyle w:val="style0"/>
        <w:keepNext/>
        <w:spacing w:after="60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L="0" distT="0" distB="0" distR="0">
            <wp:extent cx="3809999" cy="2581275"/>
            <wp:effectExtent l="0" t="0" r="0" b="0"/>
            <wp:docPr id="1026" name="fig" descr="أربع طبقات رسوبية A B C D وقاطع E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809999" cy="25812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D8271DF">
      <w:pPr>
        <w:pStyle w:val="style0"/>
        <w:spacing w:after="10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(علماً بأن الطبقات لم تتعرض للقلب أو الانطواء)</w:t>
      </w:r>
    </w:p>
    <w:p w14:paraId="705762B5">
      <w:pPr>
        <w:pStyle w:val="style0"/>
        <w:spacing w:after="9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أ.  اكتب رمز أقدم طبقة رسوبية في الشكل: ........................   (علامة)</w:t>
      </w:r>
    </w:p>
    <w:p w14:paraId="6372ACC4">
      <w:pPr>
        <w:pStyle w:val="style0"/>
        <w:spacing w:after="9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ب.  اكتب رمز أحدث طبقة رسوبية في الشكل: ........................   (علامة)</w:t>
      </w:r>
    </w:p>
    <w:p w14:paraId="415AD483">
      <w:pPr>
        <w:pStyle w:val="style0"/>
        <w:spacing w:after="9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ج.  ما نوع الصخر المكوّن للقاطع (E)؟ ........................   (علامة)</w:t>
      </w:r>
    </w:p>
    <w:p w14:paraId="5497825A">
      <w:pPr>
        <w:pStyle w:val="style0"/>
        <w:spacing w:after="9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د.  هل القاطع (E) أقدم أم أحدث من الطبقة (B)؟   (علامتان)</w:t>
      </w:r>
    </w:p>
    <w:p w14:paraId="53708B97">
      <w:pPr>
        <w:pStyle w:val="style0"/>
        <w:spacing w:after="8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التفسير: ......................................................................................</w:t>
      </w:r>
    </w:p>
    <w:p w14:paraId="1FA7F1FB">
      <w:pPr>
        <w:pStyle w:val="style0"/>
        <w:spacing w:after="9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هـ.  رتّب الطبقات والقاطع من الأقدم إلى الأحدث: ..............................................   (علامتان)</w:t>
      </w:r>
    </w:p>
    <w:p w14:paraId="08FAE0A9">
      <w:pPr>
        <w:pStyle w:val="style0"/>
        <w:spacing w:after="9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و.  على أي أساس حدّدت أن الطبقة (A) هي الأقدم؟   (علامة)</w:t>
      </w:r>
    </w:p>
    <w:p w14:paraId="1B8968E5">
      <w:pPr>
        <w:pStyle w:val="style0"/>
        <w:spacing w:after="80" w:lineRule="auto" w:line="264"/>
        <w:rPr>
          <w:sz w:val="24"/>
          <w:szCs w:val="24"/>
        </w:rPr>
      </w:pPr>
      <w:r>
        <w:rPr>
          <w:b/>
          <w:bCs/>
          <w:sz w:val="24"/>
          <w:szCs w:val="24"/>
          <w:rtl/>
        </w:rPr>
        <w:t>التفسير: ......................................................................................</w:t>
      </w:r>
    </w:p>
    <w:p w14:paraId="0189E732">
      <w:pPr>
        <w:pStyle w:val="style0"/>
        <w:spacing w:after="30" w:lineRule="auto" w:line="264"/>
        <w:rPr>
          <w:sz w:val="24"/>
          <w:szCs w:val="24"/>
        </w:rPr>
      </w:pPr>
    </w:p>
    <w:p w14:paraId="22772004">
      <w:pPr>
        <w:pStyle w:val="style0"/>
        <w:pageBreakBefore/>
        <w:spacing w:lineRule="auto" w:line="40"/>
        <w:rPr>
          <w:sz w:val="24"/>
          <w:szCs w:val="24"/>
        </w:rPr>
      </w:pPr>
    </w:p>
    <w:tbl>
      <w:tblPr>
        <w:bidiVisual/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0"/>
        <w:gridCol w:w="2000"/>
      </w:tblGrid>
      <w:tr w14:paraId="72304009">
        <w:trPr/>
        <w:tc>
          <w:tcPr>
            <w:tcW w:w="8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13EB6E">
            <w:pPr>
              <w:pStyle w:val="style0"/>
              <w:spacing w:lineRule="auto" w:line="26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السؤال الثالث: ضع دائرة حول رمز الإجابة الصحيحة لكل فقرة من الفقرات الآتية: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3BC638">
            <w:pPr>
              <w:pStyle w:val="style0"/>
              <w:spacing w:lineRule="auto" w:line="26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(6 علامات)</w:t>
            </w:r>
          </w:p>
        </w:tc>
      </w:tr>
    </w:tbl>
    <w:p w14:paraId="4015967A">
      <w:pPr>
        <w:pStyle w:val="style0"/>
        <w:spacing w:after="20" w:lineRule="auto" w:line="264"/>
        <w:rPr>
          <w:b/>
          <w:bCs/>
          <w:sz w:val="24"/>
          <w:szCs w:val="24"/>
        </w:rPr>
      </w:pPr>
    </w:p>
    <w:p w14:paraId="173A8DE1">
      <w:pPr>
        <w:pStyle w:val="style0"/>
        <w:keepNext/>
        <w:spacing w:after="3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1.  أي المواد الآتية يُعدّ معدناً؟</w:t>
      </w:r>
    </w:p>
    <w:tbl>
      <w:tblPr>
        <w:bidiVisual/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5"/>
        <w:gridCol w:w="2575"/>
        <w:gridCol w:w="2575"/>
        <w:gridCol w:w="2575"/>
      </w:tblGrid>
      <w:tr w14:paraId="2FA691CB">
        <w:trPr>
          <w:cantSplit/>
        </w:trPr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61B61F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أ) الجرانيت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94A4BF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ب) الكوارتز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0F2ED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ج) الحجر الجيري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F44923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د) البازلت</w:t>
            </w:r>
          </w:p>
        </w:tc>
      </w:tr>
    </w:tbl>
    <w:p w14:paraId="2433D690">
      <w:pPr>
        <w:pStyle w:val="style0"/>
        <w:spacing w:lineRule="auto" w:line="264"/>
        <w:rPr>
          <w:b/>
          <w:bCs/>
          <w:sz w:val="24"/>
          <w:szCs w:val="24"/>
        </w:rPr>
      </w:pPr>
    </w:p>
    <w:p w14:paraId="73BB2687">
      <w:pPr>
        <w:pStyle w:val="style0"/>
        <w:keepNext/>
        <w:spacing w:after="3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2.  أحد الصخور الآتية صخر ناري يتكوّن من تبرّد الصهير داخل القشرة الأرضية:</w:t>
      </w:r>
    </w:p>
    <w:tbl>
      <w:tblPr>
        <w:bidiVisual/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5"/>
        <w:gridCol w:w="2575"/>
        <w:gridCol w:w="2575"/>
        <w:gridCol w:w="2575"/>
      </w:tblGrid>
      <w:tr w14:paraId="1B2F9939">
        <w:trPr>
          <w:cantSplit/>
        </w:trPr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C20F89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أ) الرخام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DAFCC5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ب) الحجر الرملي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FF11A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ج) الجرانيت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713CA0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د) الطباشير</w:t>
            </w:r>
          </w:p>
        </w:tc>
      </w:tr>
    </w:tbl>
    <w:p w14:paraId="0C15E40C">
      <w:pPr>
        <w:pStyle w:val="style0"/>
        <w:spacing w:lineRule="auto" w:line="264"/>
        <w:rPr>
          <w:b/>
          <w:bCs/>
          <w:sz w:val="24"/>
          <w:szCs w:val="24"/>
        </w:rPr>
      </w:pPr>
    </w:p>
    <w:p w14:paraId="3EDA46A6">
      <w:pPr>
        <w:pStyle w:val="style0"/>
        <w:keepNext/>
        <w:spacing w:after="3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3.  أحد الصخور الآتية صخر متحوّل:</w:t>
      </w:r>
    </w:p>
    <w:tbl>
      <w:tblPr>
        <w:bidiVisual/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5"/>
        <w:gridCol w:w="2575"/>
        <w:gridCol w:w="2575"/>
        <w:gridCol w:w="2575"/>
      </w:tblGrid>
      <w:tr w14:paraId="6E32BAA9">
        <w:trPr>
          <w:cantSplit/>
        </w:trPr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D5212D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أ) البازلت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669124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ب) الرخام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DAEB17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ج) الحجر الرملي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79C978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د) الحجر الجيري</w:t>
            </w:r>
          </w:p>
        </w:tc>
      </w:tr>
    </w:tbl>
    <w:p w14:paraId="2B2FDCD5">
      <w:pPr>
        <w:pStyle w:val="style0"/>
        <w:spacing w:lineRule="auto" w:line="264"/>
        <w:rPr>
          <w:b/>
          <w:bCs/>
          <w:sz w:val="24"/>
          <w:szCs w:val="24"/>
        </w:rPr>
      </w:pPr>
    </w:p>
    <w:p w14:paraId="66379F88">
      <w:pPr>
        <w:pStyle w:val="style0"/>
        <w:keepNext/>
        <w:spacing w:after="3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 xml:space="preserve">4.  </w:t>
      </w:r>
      <w:r>
        <w:rPr>
          <w:rFonts w:hint="cs"/>
          <w:b/>
          <w:bCs/>
          <w:sz w:val="24"/>
          <w:szCs w:val="24"/>
          <w:rtl/>
        </w:rPr>
        <w:t xml:space="preserve">تحدث ظاهرتا المد والجزر في اليوم </w:t>
      </w:r>
      <w:r>
        <w:rPr>
          <w:b/>
          <w:bCs/>
          <w:sz w:val="24"/>
          <w:szCs w:val="24"/>
          <w:rtl/>
        </w:rPr>
        <w:t>:</w:t>
      </w:r>
    </w:p>
    <w:tbl>
      <w:tblPr>
        <w:bidiVisual/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5"/>
        <w:gridCol w:w="2575"/>
        <w:gridCol w:w="2575"/>
        <w:gridCol w:w="2575"/>
      </w:tblGrid>
      <w:tr w14:paraId="4120E1D2">
        <w:trPr>
          <w:cantSplit/>
        </w:trPr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F02188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أ)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مرة واحدة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436BA5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ب)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مرتين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8581EA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ج)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ثلاث مرات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D5DA34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د)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اربع مرات</w:t>
            </w:r>
          </w:p>
        </w:tc>
      </w:tr>
    </w:tbl>
    <w:p w14:paraId="25840278">
      <w:pPr>
        <w:pStyle w:val="style0"/>
        <w:spacing w:lineRule="auto" w:line="264"/>
        <w:rPr>
          <w:b/>
          <w:bCs/>
          <w:sz w:val="24"/>
          <w:szCs w:val="24"/>
        </w:rPr>
      </w:pPr>
    </w:p>
    <w:p w14:paraId="545F6C84">
      <w:pPr>
        <w:pStyle w:val="style0"/>
        <w:keepNext/>
        <w:spacing w:after="3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5.  أكبر كواكب النظام الشمسي هو:</w:t>
      </w:r>
    </w:p>
    <w:tbl>
      <w:tblPr>
        <w:bidiVisual/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5"/>
        <w:gridCol w:w="2575"/>
        <w:gridCol w:w="2575"/>
        <w:gridCol w:w="2575"/>
      </w:tblGrid>
      <w:tr w14:paraId="77BBE241">
        <w:trPr>
          <w:cantSplit/>
        </w:trPr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D2E342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أ) الأرض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655CFB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ب) المريخ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ACC25B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ج) المشتري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A8E73C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د) عطارد</w:t>
            </w:r>
          </w:p>
        </w:tc>
      </w:tr>
    </w:tbl>
    <w:p w14:paraId="7DE3C262">
      <w:pPr>
        <w:pStyle w:val="style0"/>
        <w:spacing w:lineRule="auto" w:line="264"/>
        <w:rPr>
          <w:b/>
          <w:bCs/>
          <w:sz w:val="24"/>
          <w:szCs w:val="24"/>
        </w:rPr>
      </w:pPr>
    </w:p>
    <w:p w14:paraId="25A523A9">
      <w:pPr>
        <w:pStyle w:val="style0"/>
        <w:keepNext/>
        <w:spacing w:after="3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6.  الظاهرة الناتجة عن دوران الأرض حول محورها</w:t>
      </w:r>
      <w:r>
        <w:rPr>
          <w:rFonts w:hint="cs"/>
          <w:b/>
          <w:bCs/>
          <w:sz w:val="24"/>
          <w:szCs w:val="24"/>
          <w:rtl/>
        </w:rPr>
        <w:t>(نفسها)</w:t>
      </w:r>
      <w:r>
        <w:rPr>
          <w:b/>
          <w:bCs/>
          <w:sz w:val="24"/>
          <w:szCs w:val="24"/>
          <w:rtl/>
        </w:rPr>
        <w:t xml:space="preserve"> هي:</w:t>
      </w:r>
    </w:p>
    <w:tbl>
      <w:tblPr>
        <w:bidiVisual/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5"/>
        <w:gridCol w:w="2575"/>
        <w:gridCol w:w="2575"/>
        <w:gridCol w:w="2575"/>
      </w:tblGrid>
      <w:tr w14:paraId="0FDA59C2">
        <w:trPr>
          <w:cantSplit/>
        </w:trPr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55E030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أ) الفصول الأربعة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866A74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ب) الكسوف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AEB5E4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ج) الخسوف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84A5D3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د) تعاقب الليل والنهار</w:t>
            </w:r>
          </w:p>
        </w:tc>
      </w:tr>
    </w:tbl>
    <w:p w14:paraId="46B2339B">
      <w:pPr>
        <w:pStyle w:val="style0"/>
        <w:spacing w:lineRule="auto" w:line="264"/>
        <w:rPr>
          <w:b/>
          <w:bCs/>
          <w:sz w:val="24"/>
          <w:szCs w:val="24"/>
        </w:rPr>
      </w:pPr>
    </w:p>
    <w:p w14:paraId="3D7289C4">
      <w:pPr>
        <w:pStyle w:val="style0"/>
        <w:spacing w:after="60" w:lineRule="auto" w:line="264"/>
        <w:rPr>
          <w:b/>
          <w:bCs/>
          <w:sz w:val="24"/>
          <w:szCs w:val="24"/>
        </w:rPr>
      </w:pPr>
    </w:p>
    <w:tbl>
      <w:tblPr>
        <w:bidiVisual/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0"/>
        <w:gridCol w:w="2000"/>
      </w:tblGrid>
      <w:tr w14:paraId="3DC94460">
        <w:trPr/>
        <w:tc>
          <w:tcPr>
            <w:tcW w:w="8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1BF07A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السؤال الرابع: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E57514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(10 علامات)</w:t>
            </w:r>
          </w:p>
        </w:tc>
      </w:tr>
    </w:tbl>
    <w:p w14:paraId="6D50F4FC">
      <w:pPr>
        <w:pStyle w:val="style0"/>
        <w:spacing w:after="20" w:lineRule="auto" w:line="264"/>
        <w:rPr>
          <w:b/>
          <w:bCs/>
          <w:sz w:val="24"/>
          <w:szCs w:val="24"/>
        </w:rPr>
      </w:pPr>
    </w:p>
    <w:p w14:paraId="55D346C8">
      <w:pPr>
        <w:pStyle w:val="style0"/>
        <w:keepNext/>
        <w:spacing w:after="8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 xml:space="preserve">أ.  أكمل الجدول الآتي بما </w:t>
      </w:r>
      <w:r>
        <w:rPr>
          <w:rFonts w:hint="cs"/>
          <w:b/>
          <w:bCs/>
          <w:sz w:val="24"/>
          <w:szCs w:val="24"/>
          <w:rtl/>
        </w:rPr>
        <w:t>يناسبه</w:t>
      </w: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 xml:space="preserve">:  </w:t>
      </w:r>
      <w:r>
        <w:rPr>
          <w:b/>
          <w:bCs/>
          <w:sz w:val="24"/>
          <w:szCs w:val="24"/>
          <w:rtl/>
        </w:rPr>
        <w:t>(</w:t>
      </w:r>
      <w:r>
        <w:rPr>
          <w:rFonts w:hint="cs"/>
          <w:b/>
          <w:bCs/>
          <w:sz w:val="24"/>
          <w:szCs w:val="24"/>
          <w:rtl/>
        </w:rPr>
        <w:t>علامتان</w:t>
      </w:r>
      <w:r>
        <w:rPr>
          <w:b/>
          <w:bCs/>
          <w:sz w:val="24"/>
          <w:szCs w:val="24"/>
          <w:rtl/>
        </w:rPr>
        <w:t>)</w:t>
      </w:r>
    </w:p>
    <w:tbl>
      <w:tblPr>
        <w:bidiVisual/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3300"/>
        <w:gridCol w:w="3300"/>
      </w:tblGrid>
      <w:tr w14:paraId="3784685E">
        <w:trPr>
          <w:cantSplit/>
        </w:trPr>
        <w:tc>
          <w:tcPr>
            <w:tcW w:w="3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4F3B67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وجه المقارنة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A6A29A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الكسوف الشمسي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B8D305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الخسوف القمري</w:t>
            </w:r>
          </w:p>
        </w:tc>
      </w:tr>
      <w:tr w14:paraId="0E9AE1A1">
        <w:tblPrEx/>
        <w:trPr>
          <w:cantSplit/>
          <w:trHeight w:val="340" w:hRule="atLeast"/>
        </w:trPr>
        <w:tc>
          <w:tcPr>
            <w:tcW w:w="3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A4BA3C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ترتيب الأجرام (الشمس، الأرض، القمر)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8972B3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02343D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</w:p>
        </w:tc>
      </w:tr>
      <w:tr w14:paraId="7C909BD9">
        <w:tblPrEx/>
        <w:trPr>
          <w:cantSplit/>
          <w:trHeight w:val="340" w:hRule="atLeast"/>
        </w:trPr>
        <w:tc>
          <w:tcPr>
            <w:tcW w:w="3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CE8C51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طور القمر عند حدوثه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E9ED6C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461496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</w:p>
        </w:tc>
      </w:tr>
    </w:tbl>
    <w:p w14:paraId="4BF00080">
      <w:pPr>
        <w:pStyle w:val="style0"/>
        <w:spacing w:after="30" w:lineRule="auto" w:line="264"/>
        <w:rPr>
          <w:b/>
          <w:bCs/>
          <w:sz w:val="24"/>
          <w:szCs w:val="24"/>
        </w:rPr>
      </w:pPr>
    </w:p>
    <w:p w14:paraId="633F6D15">
      <w:pPr>
        <w:pStyle w:val="style0"/>
        <w:keepNext/>
        <w:spacing w:after="80" w:lineRule="auto" w:line="264"/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 xml:space="preserve">ب.  </w:t>
      </w:r>
      <w:r>
        <w:rPr>
          <w:rFonts w:hint="cs"/>
          <w:b/>
          <w:bCs/>
          <w:sz w:val="24"/>
          <w:szCs w:val="24"/>
          <w:rtl/>
        </w:rPr>
        <w:t>اشرح</w:t>
      </w:r>
      <w:r>
        <w:rPr>
          <w:b/>
          <w:bCs/>
          <w:sz w:val="24"/>
          <w:szCs w:val="24"/>
          <w:rtl/>
        </w:rPr>
        <w:t>:</w:t>
      </w:r>
      <w:r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</w:t>
      </w:r>
      <w:r>
        <w:rPr>
          <w:b/>
          <w:bCs/>
          <w:sz w:val="24"/>
          <w:szCs w:val="24"/>
          <w:rtl/>
        </w:rPr>
        <w:t>(</w:t>
      </w:r>
      <w:r>
        <w:rPr>
          <w:rFonts w:hint="cs"/>
          <w:b/>
          <w:bCs/>
          <w:sz w:val="24"/>
          <w:szCs w:val="24"/>
          <w:rtl/>
        </w:rPr>
        <w:t>4علامات</w:t>
      </w:r>
      <w:r>
        <w:rPr>
          <w:b/>
          <w:bCs/>
          <w:sz w:val="24"/>
          <w:szCs w:val="24"/>
          <w:rtl/>
        </w:rPr>
        <w:t>)</w:t>
      </w:r>
    </w:p>
    <w:p w14:paraId="5150172D">
      <w:pPr>
        <w:pStyle w:val="style0"/>
        <w:keepNext/>
        <w:spacing w:after="80" w:lineRule="auto" w:line="264"/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1 -كيف يحدث تعاقب الفصول الأربعة؟.......................................................................................................</w:t>
      </w:r>
    </w:p>
    <w:p w14:paraId="71F0BDE0">
      <w:pPr>
        <w:pStyle w:val="style0"/>
        <w:keepNext/>
        <w:spacing w:after="80" w:lineRule="auto" w:line="264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2 -لماذا تسمى الكواكب الداخلية بالكواكب </w:t>
      </w:r>
      <w:r>
        <w:rPr>
          <w:rFonts w:hint="cs"/>
          <w:b/>
          <w:bCs/>
          <w:sz w:val="24"/>
          <w:szCs w:val="24"/>
          <w:rtl/>
        </w:rPr>
        <w:t>الصخرية؟</w:t>
      </w:r>
      <w:r>
        <w:rPr>
          <w:rFonts w:hint="cs"/>
          <w:b/>
          <w:bCs/>
          <w:sz w:val="24"/>
          <w:szCs w:val="24"/>
          <w:rtl/>
        </w:rPr>
        <w:t>......................................................................................</w:t>
      </w:r>
    </w:p>
    <w:p w14:paraId="2DE14925">
      <w:pPr>
        <w:pStyle w:val="style0"/>
        <w:keepNext/>
        <w:spacing w:after="80" w:lineRule="auto" w:line="264"/>
        <w:rPr>
          <w:b/>
          <w:bCs/>
          <w:sz w:val="24"/>
          <w:szCs w:val="24"/>
        </w:rPr>
      </w:pPr>
    </w:p>
    <w:p w14:paraId="73FC6572">
      <w:pPr>
        <w:pStyle w:val="style0"/>
        <w:keepNext/>
        <w:spacing w:after="80" w:lineRule="auto" w:line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ج.  قارن بين الكواكب الداخلية والكواكب الخارجية حسب الجدول الآتي</w:t>
      </w: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:   (</w:t>
      </w:r>
      <w:r>
        <w:rPr>
          <w:rFonts w:hint="cs"/>
          <w:b/>
          <w:bCs/>
          <w:sz w:val="24"/>
          <w:szCs w:val="24"/>
          <w:rtl/>
        </w:rPr>
        <w:t>4</w:t>
      </w:r>
      <w:r>
        <w:rPr>
          <w:b/>
          <w:bCs/>
          <w:sz w:val="24"/>
          <w:szCs w:val="24"/>
          <w:rtl/>
        </w:rPr>
        <w:t xml:space="preserve"> علامات)</w:t>
      </w:r>
    </w:p>
    <w:tbl>
      <w:tblPr>
        <w:bidiVisual/>
        <w:tblW w:w="9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3170"/>
        <w:gridCol w:w="3170"/>
      </w:tblGrid>
      <w:tr w14:paraId="55927E9D">
        <w:trPr>
          <w:cantSplit/>
          <w:trHeight w:val="254" w:hRule="atLeast"/>
        </w:trPr>
        <w:tc>
          <w:tcPr>
            <w:tcW w:w="3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CCB1F0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وجه المقارنة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D310D7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الكواكب الداخلية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39DAFA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الكواكب الخارجية</w:t>
            </w:r>
          </w:p>
        </w:tc>
      </w:tr>
      <w:tr w14:paraId="65FC5288">
        <w:tblPrEx/>
        <w:trPr>
          <w:cantSplit/>
          <w:trHeight w:val="274" w:hRule="atLeast"/>
        </w:trPr>
        <w:tc>
          <w:tcPr>
            <w:tcW w:w="3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855468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تركيبها (غازيه ام صخرية)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03E29D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1969CB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</w:p>
        </w:tc>
      </w:tr>
      <w:tr w14:paraId="505B9FC9">
        <w:tblPrEx/>
        <w:trPr>
          <w:cantSplit/>
          <w:trHeight w:val="274" w:hRule="atLeast"/>
        </w:trPr>
        <w:tc>
          <w:tcPr>
            <w:tcW w:w="3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F717AE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الحجم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(كبير /صغير)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5433BE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1EF71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</w:p>
        </w:tc>
      </w:tr>
      <w:tr w14:paraId="3E030F07">
        <w:tblPrEx/>
        <w:trPr>
          <w:cantSplit/>
          <w:trHeight w:val="274" w:hRule="atLeast"/>
        </w:trPr>
        <w:tc>
          <w:tcPr>
            <w:tcW w:w="3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0DC4C6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عدد الأقمار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((كثيرة / قليلة )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42C934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2DB199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</w:p>
        </w:tc>
      </w:tr>
      <w:tr w14:paraId="0452DC4E">
        <w:tblPrEx/>
        <w:trPr>
          <w:cantSplit/>
          <w:trHeight w:val="12" w:hRule="atLeast"/>
        </w:trPr>
        <w:tc>
          <w:tcPr>
            <w:tcW w:w="3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644E38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مثال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على كل منها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19898C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BE731C">
            <w:pPr>
              <w:pStyle w:val="style0"/>
              <w:spacing w:lineRule="auto" w:line="264"/>
              <w:rPr>
                <w:b/>
                <w:bCs/>
                <w:sz w:val="24"/>
                <w:szCs w:val="24"/>
              </w:rPr>
            </w:pPr>
          </w:p>
        </w:tc>
      </w:tr>
    </w:tbl>
    <w:p w14:paraId="79DA5BCC">
      <w:pPr>
        <w:pStyle w:val="style0"/>
        <w:spacing w:before="40" w:lineRule="auto" w:line="264"/>
        <w:jc w:val="center"/>
        <w:rPr/>
      </w:pPr>
      <w:r>
        <w:rPr>
          <w:b/>
          <w:bCs/>
          <w:sz w:val="24"/>
          <w:szCs w:val="24"/>
          <w:rtl/>
        </w:rPr>
        <w:t>انتهت الأسئلة – مع تمنياتي لكم ب</w:t>
      </w:r>
      <w:r>
        <w:rPr>
          <w:b/>
          <w:bCs/>
          <w:rtl/>
        </w:rPr>
        <w:t>التوفيق والنجاح</w:t>
      </w:r>
    </w:p>
    <w:sectPr>
      <w:pgSz w:w="11906" w:h="16838" w:orient="portrait"/>
      <w:pgMar w:top="450" w:right="800" w:bottom="450" w:left="8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AD4431E"/>
    <w:lvl w:ilvl="0" w:tplc="4F640D1C">
      <w:start w:val="1"/>
      <w:numFmt w:val="bullet"/>
      <w:lvlText w:val="●"/>
      <w:lvlJc w:val="left"/>
      <w:pPr>
        <w:ind w:left="720" w:hanging="360"/>
      </w:pPr>
    </w:lvl>
    <w:lvl w:ilvl="1" w:tplc="40B2621C">
      <w:start w:val="1"/>
      <w:numFmt w:val="bullet"/>
      <w:lvlText w:val="○"/>
      <w:lvlJc w:val="left"/>
      <w:pPr>
        <w:ind w:left="1440" w:hanging="360"/>
      </w:pPr>
    </w:lvl>
    <w:lvl w:ilvl="2" w:tplc="57668006">
      <w:start w:val="1"/>
      <w:numFmt w:val="bullet"/>
      <w:lvlText w:val="■"/>
      <w:lvlJc w:val="left"/>
      <w:pPr>
        <w:ind w:left="2160" w:hanging="360"/>
      </w:pPr>
    </w:lvl>
    <w:lvl w:ilvl="3" w:tplc="C2BC3BE6">
      <w:start w:val="1"/>
      <w:numFmt w:val="bullet"/>
      <w:lvlText w:val="●"/>
      <w:lvlJc w:val="left"/>
      <w:pPr>
        <w:ind w:left="2880" w:hanging="360"/>
      </w:pPr>
    </w:lvl>
    <w:lvl w:ilvl="4" w:tplc="424A7CA4">
      <w:start w:val="1"/>
      <w:numFmt w:val="bullet"/>
      <w:lvlText w:val="○"/>
      <w:lvlJc w:val="left"/>
      <w:pPr>
        <w:ind w:left="3600" w:hanging="360"/>
      </w:pPr>
    </w:lvl>
    <w:lvl w:ilvl="5" w:tplc="41F47A16">
      <w:start w:val="1"/>
      <w:numFmt w:val="bullet"/>
      <w:lvlText w:val="■"/>
      <w:lvlJc w:val="left"/>
      <w:pPr>
        <w:ind w:left="4320" w:hanging="360"/>
      </w:pPr>
    </w:lvl>
    <w:lvl w:ilvl="6" w:tplc="40BA94C4">
      <w:start w:val="1"/>
      <w:numFmt w:val="bullet"/>
      <w:lvlText w:val="●"/>
      <w:lvlJc w:val="left"/>
      <w:pPr>
        <w:ind w:left="5040" w:hanging="360"/>
      </w:pPr>
    </w:lvl>
    <w:lvl w:ilvl="7" w:tplc="9ACAA722">
      <w:start w:val="1"/>
      <w:numFmt w:val="bullet"/>
      <w:lvlText w:val="●"/>
      <w:lvlJc w:val="left"/>
      <w:pPr>
        <w:ind w:left="5760" w:hanging="360"/>
      </w:pPr>
    </w:lvl>
    <w:lvl w:ilvl="8" w:tplc="64B849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rial" w:cs="Arial" w:eastAsia="Arial" w:hAnsi="Arial"/>
        <w:sz w:val="23"/>
        <w:szCs w:val="23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bidi/>
    </w:pPr>
    <w:rPr/>
  </w:style>
  <w:style w:type="paragraph" w:styleId="style1">
    <w:name w:val="heading 1"/>
    <w:next w:val="style1"/>
    <w:qFormat/>
    <w:uiPriority w:val="9"/>
    <w:pPr>
      <w:outlineLvl w:val="0"/>
    </w:pPr>
    <w:rPr>
      <w:color w:val="2e74b5"/>
      <w:sz w:val="32"/>
      <w:szCs w:val="32"/>
    </w:rPr>
  </w:style>
  <w:style w:type="paragraph" w:styleId="style2">
    <w:name w:val="heading 2"/>
    <w:next w:val="style2"/>
    <w:qFormat/>
    <w:uiPriority w:val="9"/>
    <w:pPr>
      <w:outlineLvl w:val="1"/>
    </w:pPr>
    <w:rPr>
      <w:color w:val="2e74b5"/>
      <w:sz w:val="26"/>
      <w:szCs w:val="26"/>
    </w:rPr>
  </w:style>
  <w:style w:type="paragraph" w:styleId="style3">
    <w:name w:val="heading 3"/>
    <w:next w:val="style3"/>
    <w:qFormat/>
    <w:uiPriority w:val="9"/>
    <w:pPr>
      <w:outlineLvl w:val="2"/>
    </w:pPr>
    <w:rPr>
      <w:color w:val="1f4d78"/>
      <w:sz w:val="24"/>
      <w:szCs w:val="24"/>
    </w:rPr>
  </w:style>
  <w:style w:type="paragraph" w:styleId="style4">
    <w:name w:val="heading 4"/>
    <w:next w:val="style4"/>
    <w:qFormat/>
    <w:uiPriority w:val="9"/>
    <w:pPr>
      <w:outlineLvl w:val="3"/>
    </w:pPr>
    <w:rPr>
      <w:i/>
      <w:iCs/>
      <w:color w:val="2e74b5"/>
    </w:rPr>
  </w:style>
  <w:style w:type="paragraph" w:styleId="style5">
    <w:name w:val="heading 5"/>
    <w:next w:val="style5"/>
    <w:qFormat/>
    <w:uiPriority w:val="9"/>
    <w:pPr>
      <w:outlineLvl w:val="4"/>
    </w:pPr>
    <w:rPr>
      <w:color w:val="2e74b5"/>
    </w:rPr>
  </w:style>
  <w:style w:type="paragraph" w:styleId="style6">
    <w:name w:val="heading 6"/>
    <w:next w:val="style6"/>
    <w:qFormat/>
    <w:uiPriority w:val="9"/>
    <w:pPr>
      <w:outlineLvl w:val="5"/>
    </w:pPr>
    <w:rPr>
      <w:color w:val="1f4d7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2">
    <w:name w:val="Title"/>
    <w:next w:val="style62"/>
    <w:qFormat/>
    <w:uiPriority w:val="10"/>
    <w:pPr/>
    <w:rPr>
      <w:sz w:val="56"/>
      <w:szCs w:val="56"/>
    </w:rPr>
  </w:style>
  <w:style w:type="paragraph" w:customStyle="1" w:styleId="style4097">
    <w:name w:val="تشديد1"/>
    <w:next w:val="style4097"/>
    <w:qFormat/>
    <w:pPr/>
    <w:rPr>
      <w:b/>
      <w:bCs/>
    </w:rPr>
  </w:style>
  <w:style w:type="paragraph" w:styleId="style179">
    <w:name w:val="List Paragraph"/>
    <w:next w:val="style179"/>
    <w:qFormat/>
    <w:pPr/>
  </w:style>
  <w:style w:type="character" w:styleId="style85">
    <w:name w:val="Hyperlink"/>
    <w:next w:val="style85"/>
    <w:uiPriority w:val="99"/>
    <w:rPr>
      <w:color w:val="0563c1"/>
      <w:u w:val="single"/>
    </w:rPr>
  </w:style>
  <w:style w:type="character" w:styleId="style38">
    <w:name w:val="footnote reference"/>
    <w:next w:val="style38"/>
    <w:uiPriority w:val="99"/>
    <w:rPr>
      <w:vertAlign w:val="superscript"/>
    </w:rPr>
  </w:style>
  <w:style w:type="paragraph" w:styleId="style29">
    <w:name w:val="footnote text"/>
    <w:next w:val="style29"/>
    <w:link w:val="style4098"/>
    <w:uiPriority w:val="99"/>
    <w:pPr/>
    <w:rPr>
      <w:sz w:val="20"/>
      <w:szCs w:val="20"/>
    </w:rPr>
  </w:style>
  <w:style w:type="character" w:customStyle="1" w:styleId="style4098">
    <w:name w:val="نص حاشية سفلية Char"/>
    <w:next w:val="style4098"/>
    <w:link w:val="style29"/>
    <w:uiPriority w:val="99"/>
    <w:rPr>
      <w:sz w:val="20"/>
      <w:szCs w:val="20"/>
    </w:rPr>
  </w:style>
  <w:style w:type="character" w:styleId="style42">
    <w:name w:val="endnote reference"/>
    <w:next w:val="style42"/>
    <w:uiPriority w:val="99"/>
    <w:rPr>
      <w:vertAlign w:val="superscript"/>
    </w:rPr>
  </w:style>
  <w:style w:type="paragraph" w:styleId="style43">
    <w:name w:val="endnote text"/>
    <w:next w:val="style43"/>
    <w:link w:val="style4099"/>
    <w:uiPriority w:val="99"/>
    <w:pPr/>
    <w:rPr>
      <w:sz w:val="20"/>
      <w:szCs w:val="20"/>
    </w:rPr>
  </w:style>
  <w:style w:type="character" w:customStyle="1" w:styleId="style4099">
    <w:name w:val="نص تعليق ختامي Char"/>
    <w:next w:val="style4099"/>
    <w:link w:val="style43"/>
    <w:uiPriority w:val="99"/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Words>443</Words>
  <Pages>2</Pages>
  <Characters>2755</Characters>
  <Application>WPS Office</Application>
  <DocSecurity>0</DocSecurity>
  <Paragraphs>129</Paragraphs>
  <ScaleCrop>false</ScaleCrop>
  <LinksUpToDate>false</LinksUpToDate>
  <CharactersWithSpaces>3392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٢٠٢٦-١٠-١٨T١٤:٥٦:٠٠Z</dcterms:created>
  <dc:creator>Un-named</dc:creator>
  <lastModifiedBy>SM-S928B</lastModifiedBy>
  <dcterms:modified xsi:type="dcterms:W3CDTF">٢٠٢٦-١٠-٢٨T١٦:٤٦:٣٧Z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5d27f773367f421cac168106c16662ff_23</vt:lpwstr>
  </property>
</Properties>
</file>