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B5425F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2932670</wp:posOffset>
            </wp:positionH>
            <wp:positionV relativeFrom="paragraph">
              <wp:posOffset>-28506</wp:posOffset>
            </wp:positionV>
            <wp:extent cx="562610" cy="562610"/>
            <wp:effectExtent l="0" t="0" r="8890" b="8890"/>
            <wp:wrapNone/>
            <wp:docPr id="1026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2610" cy="562610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المدرسة: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الاسم: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268B14C3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اليوم والتاريخ: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الصف: </w:t>
      </w:r>
      <w:r>
        <w:rPr>
          <w:rFonts w:hint="cs"/>
          <w:b/>
          <w:bCs/>
          <w:sz w:val="28"/>
          <w:szCs w:val="28"/>
          <w:rtl/>
          <w:lang w:bidi="ar-JO"/>
        </w:rPr>
        <w:t>السادس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</w:t>
      </w:r>
    </w:p>
    <w:p w14:paraId="5736DB8B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امتحان ا</w:t>
      </w:r>
      <w:r>
        <w:rPr>
          <w:rFonts w:hint="cs"/>
          <w:b/>
          <w:bCs/>
          <w:sz w:val="28"/>
          <w:szCs w:val="28"/>
          <w:rtl/>
          <w:lang w:bidi="ar-DZ"/>
        </w:rPr>
        <w:t>لتقويم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الأول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لمادة العربية لُغتي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0F4C991C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للفصل الأول من 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لعام الدراسي </w:t>
      </w:r>
    </w:p>
    <w:p w14:paraId="364231AE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</w:t>
      </w:r>
    </w:p>
    <w:p w14:paraId="5A37CDBA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الأول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                                                                                                 ( </w:t>
      </w:r>
      <w:r>
        <w:rPr>
          <w:rFonts w:hint="cs"/>
          <w:b/>
          <w:bCs/>
          <w:sz w:val="28"/>
          <w:szCs w:val="28"/>
          <w:rtl/>
          <w:lang w:bidi="ar-JO"/>
        </w:rPr>
        <w:t>9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علامات )</w:t>
      </w:r>
    </w:p>
    <w:p w14:paraId="29DC3748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●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اقرئي النص الآتي من درس ( </w:t>
      </w:r>
      <w:r>
        <w:rPr>
          <w:rFonts w:hint="cs"/>
          <w:b/>
          <w:bCs/>
          <w:sz w:val="28"/>
          <w:szCs w:val="28"/>
          <w:rtl/>
          <w:lang w:bidi="ar-JO"/>
        </w:rPr>
        <w:t>ناقة صالح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-عليه السلام-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)، ثم أجيبي عن الأسئلة التي تليه:      </w:t>
      </w:r>
    </w:p>
    <w:p w14:paraId="2DC943D8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قالَ صَالِحُ - عَلَيهِ السَّلامُ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-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لِقَومِهِ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: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يا قَومُ، اعبدوا الله، لَكِنَّهُم كَفَروا وَقالوا: يا صالِحُ، أَتَأْمُرُنا أَن نَهجُرَ الأصنام؟</w:t>
      </w:r>
    </w:p>
    <w:p w14:paraId="3397C24B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  <w:lang w:bidi="ar-DZ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وَأَصْبَحَ القَومُ يُكَذَّبُونَهُ، وَقَد كانَ مِن قَبْلُ لَهُم فِيهِ رجاءٌ وَأَمَلٌ، وَكَانَ عِلْمُهُ مَحَلَّ احترامٍ، وَعَقْلُهُ مَوضِعَ إِقناعٍ، وَكَلَامُهُ</w:t>
      </w:r>
    </w:p>
    <w:p w14:paraId="0AAF29D6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  <w:lang w:bidi="ar-DZ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مَوضِعَ تَصديقٍ. </w:t>
      </w:r>
    </w:p>
    <w:p w14:paraId="4D42A04A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  <w:lang w:bidi="ar-DZ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ثمَّ وَج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َّ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هَوا لَهُ كَلامًا فِيهِ السُّمُّ وَالتَّكذيب، وقالوا: أَثبت أَنَّكَ نَبِيُّ اللَّهِ، نُرِيدُ آيَةً منَ الله تدلُ عَلى نُبُوَّتِكَ، فَنَحْنُ قَومٌ حَفَرنَا</w:t>
      </w:r>
    </w:p>
    <w:p w14:paraId="4D01DDDE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  <w:lang w:bidi="ar-DZ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الصَّخْرَ بِالوَادِ وَجَعَلَنا مِنهُ بُيُوتًا. أَتَرى هذا الجبل القريب؟ لماذا لا يَلِد الجَبَلُ ناقَةً؟ ادعُ اللَّهَ أَن يَنشَقَّ الجَبَلُ عَن ناقَةٍ</w:t>
      </w:r>
    </w:p>
    <w:p w14:paraId="11B56B0A">
      <w:pPr>
        <w:pStyle w:val="style0"/>
        <w:spacing w:after="0"/>
        <w:rPr>
          <w:rFonts w:ascii="Times New Roman" w:cs="Times New Roman" w:hAnsi="Times New Roman"/>
          <w:b/>
          <w:bCs/>
          <w:sz w:val="28"/>
          <w:szCs w:val="28"/>
          <w:rtl/>
          <w:lang w:bidi="ar-DZ"/>
        </w:rPr>
      </w:pP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تخرُجُ مِنهُ، وَنُعَاهِدُكَ أَن نُؤْمِنَ إِن حَصَلَ ذلِكَ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.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 xml:space="preserve"> لَم تَكُن تِلكَ الكَلِمات نابِعَةً مِن قُلوبهم، فَقُلوبُهُم كَالحِجَارَةِ أَو أَشَدُّ قَسوَةٌ.</w:t>
      </w:r>
    </w:p>
    <w:p w14:paraId="77D8215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</w:t>
      </w:r>
    </w:p>
    <w:p w14:paraId="62EC9346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1) </w:t>
      </w:r>
      <w:r>
        <w:rPr>
          <w:rFonts w:hint="cs"/>
          <w:b/>
          <w:bCs/>
          <w:sz w:val="28"/>
          <w:szCs w:val="28"/>
          <w:rtl/>
          <w:lang w:bidi="ar-JO"/>
        </w:rPr>
        <w:t>وضّحي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الفكرة الرئيسة للفقرة الأولى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2F708980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2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وضحي الصورة الفنية في عبارة: (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bidi="ar-DZ"/>
        </w:rPr>
        <w:t>فَقُلوبُهُم كَالحِجَارَةِ أَو أَشَدُّ قَسوَةٌ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. 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11478450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</w:p>
    <w:p w14:paraId="73EE508A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3)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وضّحي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معنى كل </w:t>
      </w:r>
      <w:r>
        <w:rPr>
          <w:rFonts w:hint="cs"/>
          <w:b/>
          <w:bCs/>
          <w:sz w:val="28"/>
          <w:szCs w:val="28"/>
          <w:rtl/>
          <w:lang w:bidi="ar-JO"/>
        </w:rPr>
        <w:t>من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>نَهْجُر</w:t>
      </w:r>
      <w:r>
        <w:rPr>
          <w:rFonts w:hint="cs"/>
          <w:b/>
          <w:bCs/>
          <w:sz w:val="28"/>
          <w:szCs w:val="28"/>
          <w:rtl/>
          <w:lang w:bidi="ar-JO"/>
        </w:rPr>
        <w:t>: 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........    </w:t>
      </w:r>
      <w:r>
        <w:rPr>
          <w:rFonts w:hint="cs"/>
          <w:b/>
          <w:bCs/>
          <w:sz w:val="28"/>
          <w:szCs w:val="28"/>
          <w:rtl/>
          <w:lang w:bidi="ar-JO"/>
        </w:rPr>
        <w:t>/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>آية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749368B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4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) </w:t>
      </w:r>
      <w:r>
        <w:rPr>
          <w:rFonts w:hint="cs"/>
          <w:b/>
          <w:bCs/>
          <w:sz w:val="28"/>
          <w:szCs w:val="28"/>
          <w:rtl/>
          <w:lang w:bidi="ar-JO"/>
        </w:rPr>
        <w:t>عُرِفَت النّاقة باسمينِ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؛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هما: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/ 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</w:t>
      </w:r>
    </w:p>
    <w:p w14:paraId="31D8CF3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5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استخرجي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من النص السابق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ما ي</w:t>
      </w:r>
      <w:r>
        <w:rPr>
          <w:rFonts w:hint="cs"/>
          <w:b/>
          <w:bCs/>
          <w:sz w:val="28"/>
          <w:szCs w:val="28"/>
          <w:rtl/>
          <w:lang w:bidi="ar-JO"/>
        </w:rPr>
        <w:t>أت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ي: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</w:p>
    <w:p w14:paraId="55750FC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ألف فارقة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>- جمع تكسير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4FEE9DC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فعل أمر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فعل ماضي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ناقص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60F488B0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______________</w:t>
      </w:r>
      <w:r>
        <w:rPr>
          <w:rFonts w:hint="cs"/>
          <w:b/>
          <w:bCs/>
          <w:sz w:val="28"/>
          <w:szCs w:val="28"/>
          <w:rtl/>
          <w:lang w:bidi="ar-JO"/>
        </w:rPr>
        <w:t>_______</w:t>
      </w:r>
    </w:p>
    <w:p w14:paraId="6F4672E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●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(وطني الأردن) هي قصيدة للشاعر الأردني 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، ومن دواوينه: 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>،</w:t>
      </w:r>
    </w:p>
    <w:p w14:paraId="68D09A0F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اكتبي بيتينِ مما تحفظين من القصيدة:</w:t>
      </w:r>
    </w:p>
    <w:p w14:paraId="5293BD82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</w:t>
      </w: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00A8CC47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</w:t>
      </w: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15423801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4FD0A1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E9CDA36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السؤال </w:t>
      </w:r>
      <w:r>
        <w:rPr>
          <w:rFonts w:hint="cs"/>
          <w:b/>
          <w:bCs/>
          <w:sz w:val="28"/>
          <w:szCs w:val="28"/>
          <w:rtl/>
          <w:lang w:bidi="ar-JO"/>
        </w:rPr>
        <w:t>الثاني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                                    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     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(</w:t>
      </w:r>
      <w:r>
        <w:rPr>
          <w:rFonts w:cs="Arial" w:hint="cs"/>
          <w:b/>
          <w:bCs/>
          <w:sz w:val="28"/>
          <w:szCs w:val="28"/>
          <w:rtl/>
          <w:lang w:bidi="ar-JO"/>
        </w:rPr>
        <w:t>7,5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علامات</w:t>
      </w:r>
      <w:r>
        <w:rPr>
          <w:rFonts w:cs="Arial" w:hint="cs"/>
          <w:b/>
          <w:bCs/>
          <w:sz w:val="28"/>
          <w:szCs w:val="28"/>
          <w:rtl/>
          <w:lang w:bidi="ar-JO"/>
        </w:rPr>
        <w:t>)</w:t>
      </w:r>
    </w:p>
    <w:p w14:paraId="40C73BF1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</w:p>
    <w:p w14:paraId="11D8FA7A">
      <w:pPr>
        <w:pStyle w:val="style0"/>
        <w:spacing w:after="0"/>
        <w:rPr>
          <w:b/>
          <w:bCs/>
          <w:sz w:val="28"/>
          <w:szCs w:val="28"/>
          <w:rtl/>
          <w:lang w:bidi="ar-DZ"/>
        </w:rPr>
      </w:pPr>
      <w:r>
        <w:rPr>
          <w:rFonts w:cs="Arial" w:hint="cs"/>
          <w:b/>
          <w:bCs/>
          <w:sz w:val="28"/>
          <w:szCs w:val="28"/>
          <w:rtl/>
          <w:lang w:bidi="ar-JO"/>
        </w:rPr>
        <w:t xml:space="preserve">1) </w:t>
      </w:r>
      <w:r>
        <w:rPr>
          <w:rFonts w:hint="cs"/>
          <w:b/>
          <w:bCs/>
          <w:sz w:val="28"/>
          <w:szCs w:val="28"/>
          <w:rtl/>
          <w:lang w:bidi="ar-DZ"/>
        </w:rPr>
        <w:t>املئي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الفراغات الآتية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بالواو المناسبة </w:t>
      </w:r>
      <w:r>
        <w:rPr>
          <w:b/>
          <w:bCs/>
          <w:sz w:val="28"/>
          <w:szCs w:val="28"/>
          <w:rtl/>
          <w:lang w:bidi="ar-DZ"/>
        </w:rPr>
        <w:t>(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و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/  وا  </w:t>
      </w:r>
      <w:r>
        <w:rPr>
          <w:b/>
          <w:bCs/>
          <w:sz w:val="28"/>
          <w:szCs w:val="28"/>
          <w:rtl/>
          <w:lang w:bidi="ar-DZ"/>
        </w:rPr>
        <w:t>)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:   </w:t>
      </w:r>
    </w:p>
    <w:p w14:paraId="602636ED">
      <w:pPr>
        <w:pStyle w:val="style0"/>
        <w:spacing w:after="0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                                              </w:t>
      </w:r>
      <w:r>
        <w:rPr>
          <w:b/>
          <w:bCs/>
          <w:sz w:val="28"/>
          <w:szCs w:val="28"/>
          <w:rtl/>
          <w:lang w:bidi="ar-DZ"/>
        </w:rPr>
        <w:t xml:space="preserve"> </w:t>
      </w:r>
    </w:p>
    <w:p w14:paraId="258BD78D">
      <w:pPr>
        <w:pStyle w:val="style0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DZ"/>
        </w:rPr>
        <w:t>أ.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>حافظ</w:t>
      </w:r>
      <w:r>
        <w:rPr>
          <w:rFonts w:hint="cs"/>
          <w:b/>
          <w:bCs/>
          <w:sz w:val="28"/>
          <w:szCs w:val="28"/>
          <w:rtl/>
          <w:lang w:bidi="ar-DZ"/>
        </w:rPr>
        <w:t>ــ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.... على نظافة مدرستكم. </w:t>
      </w:r>
    </w:p>
    <w:p w14:paraId="3BFA84B5">
      <w:pPr>
        <w:pStyle w:val="style0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ب. </w:t>
      </w:r>
      <w:r>
        <w:rPr>
          <w:rFonts w:hint="cs"/>
          <w:b/>
          <w:bCs/>
          <w:sz w:val="28"/>
          <w:szCs w:val="28"/>
          <w:rtl/>
          <w:lang w:bidi="ar-DZ"/>
        </w:rPr>
        <w:t>الحق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ُّ </w:t>
      </w:r>
      <w:r>
        <w:rPr>
          <w:rFonts w:hint="cs"/>
          <w:b/>
          <w:bCs/>
          <w:sz w:val="28"/>
          <w:szCs w:val="28"/>
          <w:rtl/>
          <w:lang w:bidi="ar-DZ"/>
        </w:rPr>
        <w:t>يعلــ.... ولا يُعلى عليه.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</w:t>
      </w:r>
    </w:p>
    <w:p w14:paraId="35160395">
      <w:pPr>
        <w:pStyle w:val="style0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ج. </w:t>
      </w:r>
      <w:r>
        <w:rPr>
          <w:rFonts w:hint="cs"/>
          <w:b/>
          <w:bCs/>
          <w:sz w:val="28"/>
          <w:szCs w:val="28"/>
          <w:rtl/>
          <w:lang w:bidi="ar-DZ"/>
        </w:rPr>
        <w:t>يجب أن</w:t>
      </w:r>
      <w:r>
        <w:rPr>
          <w:rFonts w:hint="cs"/>
          <w:b/>
          <w:bCs/>
          <w:sz w:val="28"/>
          <w:szCs w:val="28"/>
          <w:rtl/>
          <w:lang w:bidi="ar-DZ"/>
        </w:rPr>
        <w:t>ْ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>تنهض</w:t>
      </w:r>
      <w:r>
        <w:rPr>
          <w:rFonts w:hint="cs"/>
          <w:b/>
          <w:bCs/>
          <w:sz w:val="28"/>
          <w:szCs w:val="28"/>
          <w:rtl/>
          <w:lang w:bidi="ar-DZ"/>
        </w:rPr>
        <w:t>ـــ....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>من أجل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ِ </w:t>
      </w:r>
      <w:r>
        <w:rPr>
          <w:rFonts w:hint="cs"/>
          <w:b/>
          <w:bCs/>
          <w:sz w:val="28"/>
          <w:szCs w:val="28"/>
          <w:rtl/>
          <w:lang w:bidi="ar-DZ"/>
        </w:rPr>
        <w:t>بناء</w:t>
      </w:r>
      <w:r>
        <w:rPr>
          <w:rFonts w:hint="cs"/>
          <w:b/>
          <w:bCs/>
          <w:sz w:val="28"/>
          <w:szCs w:val="28"/>
          <w:rtl/>
          <w:lang w:bidi="ar-DZ"/>
        </w:rPr>
        <w:t>ِ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الوطن</w:t>
      </w:r>
      <w:r>
        <w:rPr>
          <w:rFonts w:hint="cs"/>
          <w:b/>
          <w:bCs/>
          <w:sz w:val="28"/>
          <w:szCs w:val="28"/>
          <w:rtl/>
          <w:lang w:bidi="ar-DZ"/>
        </w:rPr>
        <w:t>ِ</w:t>
      </w:r>
      <w:r>
        <w:rPr>
          <w:rFonts w:hint="cs"/>
          <w:b/>
          <w:bCs/>
          <w:sz w:val="28"/>
          <w:szCs w:val="28"/>
          <w:rtl/>
          <w:lang w:bidi="ar-DZ"/>
        </w:rPr>
        <w:t>.</w:t>
      </w:r>
    </w:p>
    <w:p w14:paraId="51931EF5">
      <w:pPr>
        <w:pStyle w:val="style0"/>
        <w:spacing w:after="0"/>
        <w:rPr>
          <w:b/>
          <w:bCs/>
          <w:sz w:val="28"/>
          <w:szCs w:val="28"/>
          <w:rtl/>
          <w:lang w:bidi="ar-DZ"/>
        </w:rPr>
      </w:pPr>
    </w:p>
    <w:p w14:paraId="3CB40DD2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2) </w:t>
      </w:r>
      <w:r>
        <w:rPr>
          <w:rFonts w:hint="cs"/>
          <w:b/>
          <w:bCs/>
          <w:sz w:val="28"/>
          <w:szCs w:val="28"/>
          <w:rtl/>
          <w:lang w:bidi="ar-JO"/>
        </w:rPr>
        <w:t>ضعي إشارة (</w:t>
      </w:r>
      <w:r>
        <w:rPr>
          <w:rFonts w:ascii="Segoe UI Emoji" w:cs="Segoe UI Emoji" w:hAnsi="Segoe UI Emoji" w:hint="cs"/>
          <w:b/>
          <w:bCs/>
          <w:sz w:val="28"/>
          <w:szCs w:val="28"/>
          <w:rtl/>
          <w:lang w:bidi="ar-JO"/>
        </w:rPr>
        <w:t>✔️</w:t>
      </w:r>
      <w:r>
        <w:rPr>
          <w:rFonts w:hint="cs"/>
          <w:b/>
          <w:bCs/>
          <w:sz w:val="28"/>
          <w:szCs w:val="28"/>
          <w:rtl/>
          <w:lang w:bidi="ar-JO"/>
        </w:rPr>
        <w:t>) بجانب العبارة الصحيحة</w:t>
      </w:r>
      <w:r>
        <w:rPr>
          <w:rFonts w:hint="cs"/>
          <w:b/>
          <w:bCs/>
          <w:sz w:val="28"/>
          <w:szCs w:val="28"/>
          <w:rtl/>
          <w:lang w:bidi="ar-JO"/>
        </w:rPr>
        <w:t>، وإشارة (</w:t>
      </w:r>
      <w:r>
        <w:rPr>
          <w:rFonts w:ascii="Segoe UI Emoji" w:cs="Segoe UI Emoji" w:hAnsi="Segoe UI Emoji" w:hint="cs"/>
          <w:b/>
          <w:bCs/>
          <w:sz w:val="28"/>
          <w:szCs w:val="28"/>
          <w:rtl/>
          <w:lang w:bidi="ar-JO"/>
        </w:rPr>
        <w:t>❌️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بجانب العبارة الخاطئة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فيما يأتي:</w:t>
      </w:r>
    </w:p>
    <w:p w14:paraId="2C2AD7BB">
      <w:pPr>
        <w:pStyle w:val="style0"/>
        <w:spacing w:after="0"/>
        <w:rPr>
          <w:b/>
          <w:bCs/>
          <w:sz w:val="28"/>
          <w:szCs w:val="28"/>
          <w:lang w:bidi="ar-JO"/>
        </w:rPr>
      </w:pPr>
    </w:p>
    <w:p w14:paraId="064736ED">
      <w:pPr>
        <w:pStyle w:val="style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أ. </w:t>
      </w:r>
      <w:r>
        <w:rPr>
          <w:rFonts w:hint="cs"/>
          <w:b/>
          <w:bCs/>
          <w:sz w:val="28"/>
          <w:szCs w:val="28"/>
          <w:rtl/>
          <w:lang w:bidi="ar-JO"/>
        </w:rPr>
        <w:t>وصف المشاعر والأحاسيس، يكون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في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خاتمة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النص الوصفي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(....</w:t>
      </w:r>
      <w:r>
        <w:rPr>
          <w:rFonts w:hint="cs"/>
          <w:b/>
          <w:bCs/>
          <w:sz w:val="28"/>
          <w:szCs w:val="28"/>
          <w:rtl/>
          <w:lang w:bidi="ar-JO"/>
        </w:rPr>
        <w:t>..)</w:t>
      </w:r>
    </w:p>
    <w:p w14:paraId="5C8101D7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ب.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العنصر الذي يدل على </w:t>
      </w:r>
      <w:r>
        <w:rPr>
          <w:rFonts w:hint="cs"/>
          <w:b/>
          <w:bCs/>
          <w:sz w:val="28"/>
          <w:szCs w:val="28"/>
          <w:rtl/>
          <w:lang w:bidi="ar-JO"/>
        </w:rPr>
        <w:t>الوقت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الذي تجري فيه أحداث القصة؛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ه</w:t>
      </w:r>
      <w:r>
        <w:rPr>
          <w:rFonts w:hint="cs"/>
          <w:b/>
          <w:bCs/>
          <w:sz w:val="28"/>
          <w:szCs w:val="28"/>
          <w:rtl/>
          <w:lang w:bidi="ar-JO"/>
        </w:rPr>
        <w:t>و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المكان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36FC3AD5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ج.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إذا سُبِقَت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الهمزة المتطرفة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بضمة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؛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فإنّها </w:t>
      </w:r>
      <w:r>
        <w:rPr>
          <w:rFonts w:hint="cs"/>
          <w:b/>
          <w:bCs/>
          <w:sz w:val="28"/>
          <w:szCs w:val="28"/>
          <w:rtl/>
          <w:lang w:bidi="ar-JO"/>
        </w:rPr>
        <w:t>تُكتَب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على </w:t>
      </w:r>
      <w:r>
        <w:rPr>
          <w:rFonts w:hint="cs"/>
          <w:b/>
          <w:bCs/>
          <w:sz w:val="28"/>
          <w:szCs w:val="28"/>
          <w:rtl/>
          <w:lang w:bidi="ar-JO"/>
        </w:rPr>
        <w:t>واو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69F0AB0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د.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يُ</w:t>
      </w:r>
      <w:r>
        <w:rPr>
          <w:rFonts w:hint="cs"/>
          <w:b/>
          <w:bCs/>
          <w:sz w:val="28"/>
          <w:szCs w:val="28"/>
          <w:rtl/>
          <w:lang w:bidi="ar-JO"/>
        </w:rPr>
        <w:t>كتَب ال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نص </w:t>
      </w:r>
      <w:r>
        <w:rPr>
          <w:rFonts w:hint="cs"/>
          <w:b/>
          <w:bCs/>
          <w:sz w:val="28"/>
          <w:szCs w:val="28"/>
          <w:rtl/>
          <w:lang w:bidi="ar-JO"/>
        </w:rPr>
        <w:t>ال</w:t>
      </w:r>
      <w:r>
        <w:rPr>
          <w:rFonts w:hint="cs"/>
          <w:b/>
          <w:bCs/>
          <w:sz w:val="28"/>
          <w:szCs w:val="28"/>
          <w:rtl/>
          <w:lang w:bidi="ar-JO"/>
        </w:rPr>
        <w:t>وصفي دون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الحاجة إلى </w:t>
      </w:r>
      <w:r>
        <w:rPr>
          <w:rFonts w:hint="cs"/>
          <w:b/>
          <w:bCs/>
          <w:sz w:val="28"/>
          <w:szCs w:val="28"/>
          <w:rtl/>
          <w:lang w:bidi="ar-JO"/>
        </w:rPr>
        <w:t>ذكر التفاصيل أو استخدام الصور الفنية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71B77BE8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ه</w:t>
      </w:r>
      <w:r>
        <w:rPr>
          <w:rFonts w:hint="cs"/>
          <w:b/>
          <w:bCs/>
          <w:sz w:val="28"/>
          <w:szCs w:val="28"/>
          <w:rtl/>
          <w:lang w:bidi="ar-DZ"/>
        </w:rPr>
        <w:t>ـ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عناصر القصة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هي</w:t>
      </w:r>
      <w:r>
        <w:rPr>
          <w:rFonts w:hint="cs"/>
          <w:b/>
          <w:bCs/>
          <w:sz w:val="28"/>
          <w:szCs w:val="28"/>
          <w:rtl/>
          <w:lang w:bidi="ar-JO"/>
        </w:rPr>
        <w:t>: الزمان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، </w:t>
      </w:r>
      <w:r>
        <w:rPr>
          <w:rFonts w:hint="cs"/>
          <w:b/>
          <w:bCs/>
          <w:sz w:val="28"/>
          <w:szCs w:val="28"/>
          <w:rtl/>
          <w:lang w:bidi="ar-JO"/>
        </w:rPr>
        <w:t>والمكان</w:t>
      </w:r>
      <w:r>
        <w:rPr>
          <w:rFonts w:hint="cs"/>
          <w:b/>
          <w:bCs/>
          <w:sz w:val="28"/>
          <w:szCs w:val="28"/>
          <w:rtl/>
          <w:lang w:bidi="ar-JO"/>
        </w:rPr>
        <w:t>، و</w:t>
      </w:r>
      <w:r>
        <w:rPr>
          <w:rFonts w:hint="cs"/>
          <w:b/>
          <w:bCs/>
          <w:sz w:val="28"/>
          <w:szCs w:val="28"/>
          <w:rtl/>
          <w:lang w:bidi="ar-JO"/>
        </w:rPr>
        <w:t>الشخوص، والعُقدة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، </w:t>
      </w:r>
      <w:r>
        <w:rPr>
          <w:rFonts w:hint="cs"/>
          <w:b/>
          <w:bCs/>
          <w:sz w:val="28"/>
          <w:szCs w:val="28"/>
          <w:rtl/>
          <w:lang w:bidi="ar-JO"/>
        </w:rPr>
        <w:t>والحل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46B875F0">
      <w:pPr>
        <w:pStyle w:val="style0"/>
        <w:spacing w:after="0"/>
        <w:rPr>
          <w:b/>
          <w:bCs/>
          <w:sz w:val="28"/>
          <w:szCs w:val="28"/>
          <w:lang w:bidi="ar-JO"/>
        </w:rPr>
      </w:pPr>
    </w:p>
    <w:p w14:paraId="2CFE544E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3)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بيّني سبب كتابة الهمزة المتطرفة </w:t>
      </w:r>
      <w:r>
        <w:rPr>
          <w:rFonts w:hint="cs"/>
          <w:b/>
          <w:bCs/>
          <w:sz w:val="28"/>
          <w:szCs w:val="28"/>
          <w:rtl/>
          <w:lang w:bidi="ar-JO"/>
        </w:rPr>
        <w:t>في الكلمات الآتية بهذه الصورة:</w:t>
      </w:r>
    </w:p>
    <w:p w14:paraId="342E2C71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1F207629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JO"/>
        </w:rPr>
        <w:t>- م</w:t>
      </w:r>
      <w:r>
        <w:rPr>
          <w:rFonts w:hint="cs"/>
          <w:b/>
          <w:bCs/>
          <w:sz w:val="28"/>
          <w:szCs w:val="28"/>
          <w:rtl/>
          <w:lang w:bidi="ar-JO"/>
        </w:rPr>
        <w:t>ب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دَأ: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</w:p>
    <w:p w14:paraId="2435D99D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57AAD38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جريء: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</w:p>
    <w:p w14:paraId="20A68FFC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12201E33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5AB347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0D166FB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السؤال </w:t>
      </w:r>
      <w:r>
        <w:rPr>
          <w:rFonts w:hint="cs"/>
          <w:b/>
          <w:bCs/>
          <w:sz w:val="28"/>
          <w:szCs w:val="28"/>
          <w:rtl/>
          <w:lang w:bidi="ar-JO"/>
        </w:rPr>
        <w:t>الثالث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           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(</w:t>
      </w:r>
      <w:r>
        <w:rPr>
          <w:rFonts w:hint="cs"/>
          <w:b/>
          <w:bCs/>
          <w:sz w:val="28"/>
          <w:szCs w:val="28"/>
          <w:rtl/>
          <w:lang w:bidi="ar-JO"/>
        </w:rPr>
        <w:t>4,5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علامات)</w:t>
      </w:r>
    </w:p>
    <w:p w14:paraId="3177FB29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44BA0C1">
      <w:pPr>
        <w:pStyle w:val="style179"/>
        <w:numPr>
          <w:ilvl w:val="0"/>
          <w:numId w:val="1"/>
        </w:numPr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ضعي دائرة حول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الإجابة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الصحيحة فيما يأتي:  </w:t>
      </w:r>
    </w:p>
    <w:p w14:paraId="1CE810BA">
      <w:pPr>
        <w:pStyle w:val="style179"/>
        <w:spacing w:after="0"/>
        <w:rPr>
          <w:b/>
          <w:bCs/>
          <w:sz w:val="28"/>
          <w:szCs w:val="28"/>
          <w:rtl/>
          <w:lang w:bidi="ar-JO"/>
        </w:rPr>
      </w:pPr>
    </w:p>
    <w:p w14:paraId="3B007685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أ.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كلمة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نظيفًا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في قولنا: "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ك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انَ الصَّفُّ </w:t>
      </w:r>
      <w:r>
        <w:rPr>
          <w:rFonts w:hint="cs"/>
          <w:b/>
          <w:bCs/>
          <w:sz w:val="28"/>
          <w:szCs w:val="28"/>
          <w:rtl/>
          <w:lang w:bidi="ar-JO"/>
        </w:rPr>
        <w:t>نظيفًا "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هي: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(  اسم  /  خبر  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كان.</w:t>
      </w:r>
    </w:p>
    <w:p w14:paraId="5913AFB7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ب.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كلمة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مهندسينَ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تعدُّ مثالًا على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(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المثنى  /  </w:t>
      </w:r>
      <w:r>
        <w:rPr>
          <w:rFonts w:hint="cs"/>
          <w:b/>
          <w:bCs/>
          <w:sz w:val="28"/>
          <w:szCs w:val="28"/>
          <w:rtl/>
          <w:lang w:bidi="ar-JO"/>
        </w:rPr>
        <w:t>جمع المذكر السالم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/ جمع التكسير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).</w:t>
      </w:r>
    </w:p>
    <w:p w14:paraId="0D80FD6C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ج. </w:t>
      </w:r>
      <w:r>
        <w:rPr>
          <w:rFonts w:hint="cs"/>
          <w:b/>
          <w:bCs/>
          <w:sz w:val="28"/>
          <w:szCs w:val="28"/>
          <w:rtl/>
          <w:lang w:bidi="ar-JO"/>
        </w:rPr>
        <w:t>اسم كان وأخواتها دائمًا (  مرفوع  /  منصوب  / مجرور  ).</w:t>
      </w:r>
    </w:p>
    <w:p w14:paraId="5795078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63AA0FEA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2E765F6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48B1A55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EA9BD88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2)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أعربي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ما تحته خط في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ما يأتي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إعرابًا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تامًّ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ا: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   </w:t>
      </w:r>
    </w:p>
    <w:p w14:paraId="0B7808E2">
      <w:pPr>
        <w:pStyle w:val="style2"/>
        <w:shd w:val="clear" w:color="auto" w:fill="ffffff"/>
        <w:spacing w:before="0" w:after="0" w:lineRule="atLeast" w:line="360"/>
        <w:rPr>
          <w:rFonts w:ascii="Arial" w:cs="Arial" w:eastAsia="Times New Roman" w:hAnsi="Arial"/>
          <w:b/>
          <w:bCs/>
          <w:color w:val="000000"/>
          <w:sz w:val="28"/>
          <w:szCs w:val="28"/>
        </w:rPr>
      </w:pP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▪︎ 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قال تعالى: 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>﴿ وَ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u w:val="single"/>
          <w:rtl/>
        </w:rPr>
        <w:t>أَصْبَحَ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u w:val="single"/>
          <w:rtl/>
        </w:rPr>
        <w:t>فُؤَادُ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 أُمِّ مُوسَىٰ 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u w:val="single"/>
          <w:rtl/>
        </w:rPr>
        <w:t>فَارِغًا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>﴾</w:t>
      </w:r>
      <w:r>
        <w:rPr>
          <w:rFonts w:ascii="Arial" w:cs="Arial" w:eastAsia="Times New Roman" w:hAnsi="Arial" w:hint="cs"/>
          <w:b/>
          <w:bCs/>
          <w:color w:val="000000"/>
          <w:sz w:val="28"/>
          <w:szCs w:val="28"/>
          <w:rtl/>
        </w:rPr>
        <w:t>.</w:t>
      </w:r>
      <w:r>
        <w:rPr>
          <w:rFonts w:ascii="Arial" w:cs="Arial" w:eastAsia="Times New Roman" w:hAnsi="Arial" w:hint="cs"/>
          <w:b/>
          <w:bCs/>
          <w:color w:val="000000"/>
          <w:sz w:val="28"/>
          <w:szCs w:val="28"/>
        </w:rPr>
        <w:t xml:space="preserve"> </w:t>
      </w:r>
      <w:r>
        <w:rPr>
          <w:rFonts w:ascii="Arial" w:cs="Arial" w:eastAsia="Times New Roman" w:hAnsi="Arial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 w:hint="cs"/>
          <w:b/>
          <w:bCs/>
          <w:color w:val="000000"/>
          <w:sz w:val="24"/>
          <w:szCs w:val="24"/>
          <w:rtl/>
        </w:rPr>
        <w:t>[</w:t>
      </w:r>
      <w:r>
        <w:rPr>
          <w:rFonts w:ascii="Arial" w:cs="Arial" w:eastAsia="Times New Roman" w:hAnsi="Arial" w:hint="cs"/>
          <w:b/>
          <w:bCs/>
          <w:color w:val="000000"/>
          <w:sz w:val="24"/>
          <w:szCs w:val="24"/>
          <w:rtl/>
        </w:rPr>
        <w:t>القَصَص، 10</w:t>
      </w:r>
      <w:r>
        <w:rPr>
          <w:rFonts w:ascii="Arial" w:cs="Arial" w:eastAsia="Times New Roman" w:hAnsi="Arial" w:hint="cs"/>
          <w:b/>
          <w:bCs/>
          <w:color w:val="000000"/>
          <w:sz w:val="24"/>
          <w:szCs w:val="24"/>
          <w:rtl/>
        </w:rPr>
        <w:t>]</w:t>
      </w:r>
    </w:p>
    <w:p w14:paraId="20D8D3EA">
      <w:pPr>
        <w:pStyle w:val="style0"/>
        <w:spacing w:after="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394672C1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eastAsia="Times New Roman" w:hAnsi="Arial"/>
          <w:b/>
          <w:bCs/>
          <w:color w:val="000000"/>
          <w:sz w:val="28"/>
          <w:szCs w:val="28"/>
          <w:rtl/>
        </w:rPr>
        <w:t>أَصْبَحَ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............................</w:t>
      </w:r>
    </w:p>
    <w:p w14:paraId="0B10A9F1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eastAsia="Times New Roman" w:hAnsi="Arial"/>
          <w:b/>
          <w:bCs/>
          <w:color w:val="000000"/>
          <w:sz w:val="28"/>
          <w:szCs w:val="28"/>
          <w:rtl/>
        </w:rPr>
        <w:t>فُؤَادُ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...........................</w:t>
      </w:r>
    </w:p>
    <w:p w14:paraId="24C85147">
      <w:pPr>
        <w:pStyle w:val="style0"/>
        <w:spacing w:after="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eastAsia="Times New Roman" w:hAnsi="Arial"/>
          <w:b/>
          <w:bCs/>
          <w:color w:val="000000"/>
          <w:sz w:val="28"/>
          <w:szCs w:val="28"/>
          <w:rtl/>
        </w:rPr>
        <w:t>فَارِغًا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....................................................................................................................</w:t>
      </w:r>
    </w:p>
    <w:p w14:paraId="0D05FE17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45511656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يَقْرَ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أُ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الط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ّف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لانِ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قِص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َ</w:t>
      </w:r>
      <w:r>
        <w:rPr>
          <w:rFonts w:ascii="Arial" w:hAnsi="Arial" w:hint="cs"/>
          <w:b/>
          <w:bCs/>
          <w:sz w:val="28"/>
          <w:szCs w:val="28"/>
          <w:u w:val="single"/>
          <w:rtl/>
          <w:lang w:bidi="ar-JO"/>
        </w:rPr>
        <w:t>صًا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 عن الكواكب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ِ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 والنّجوم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ِ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.</w:t>
      </w:r>
    </w:p>
    <w:p w14:paraId="06D375EC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يَقْرَأُ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</w:t>
      </w:r>
    </w:p>
    <w:p w14:paraId="178FC9F7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الطّفلانِ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</w:t>
      </w:r>
    </w:p>
    <w:p w14:paraId="66D582BF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قِص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َ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صًا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...................................................................................................................</w:t>
      </w:r>
    </w:p>
    <w:p w14:paraId="7CB18855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65D47341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375FFB80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7782DFA2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03468B27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639B463A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Cambria Math" w:cs="Cambria Math" w:hAnsi="Cambria Math" w:hint="cs"/>
          <w:b/>
          <w:bCs/>
          <w:sz w:val="28"/>
          <w:szCs w:val="28"/>
          <w:rtl/>
          <w:lang w:bidi="ar-JO"/>
        </w:rPr>
        <w:t>◇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انتهت الأسئلة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Cambria Math" w:cs="Cambria Math" w:hAnsi="Cambria Math" w:hint="cs"/>
          <w:b/>
          <w:bCs/>
          <w:sz w:val="28"/>
          <w:szCs w:val="28"/>
          <w:rtl/>
          <w:lang w:bidi="ar-JO"/>
        </w:rPr>
        <w:t>◇</w:t>
      </w:r>
    </w:p>
    <w:p w14:paraId="2DA4350F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Segoe UI Symbol" w:cs="Segoe UI Symbol" w:hAnsi="Segoe UI Symbol" w:hint="cs"/>
          <w:b/>
          <w:bCs/>
          <w:sz w:val="28"/>
          <w:szCs w:val="28"/>
          <w:rtl/>
          <w:lang w:bidi="ar-JO"/>
        </w:rPr>
        <w:t>♡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بالتوفيق والنجاح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Segoe UI Symbol" w:cs="Segoe UI Symbol" w:hAnsi="Segoe UI Symbol" w:hint="cs"/>
          <w:b/>
          <w:bCs/>
          <w:sz w:val="28"/>
          <w:szCs w:val="28"/>
          <w:rtl/>
          <w:lang w:bidi="ar-JO"/>
        </w:rPr>
        <w:t>♡</w:t>
      </w:r>
    </w:p>
    <w:p w14:paraId="7748ACE3">
      <w:pPr>
        <w:pStyle w:val="style0"/>
        <w:jc w:val="left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020378F3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5A43B800">
      <w:pPr>
        <w:pStyle w:val="style0"/>
        <w:rPr>
          <w:rFonts w:ascii="Arial" w:hAnsi="Arial"/>
          <w:sz w:val="32"/>
          <w:szCs w:val="32"/>
          <w:rtl/>
          <w:lang w:bidi="ar-JO"/>
        </w:rPr>
      </w:pPr>
      <w:r>
        <w:rPr>
          <w:noProof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257810</wp:posOffset>
            </wp:positionH>
            <wp:positionV relativeFrom="paragraph">
              <wp:posOffset>363220</wp:posOffset>
            </wp:positionV>
            <wp:extent cx="2320290" cy="1891664"/>
            <wp:effectExtent l="0" t="0" r="3810" b="0"/>
            <wp:wrapTopAndBottom/>
            <wp:docPr id="1027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0290" cy="1891664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>
      <w:pgSz w:w="11906" w:h="16838" w:orient="portrait"/>
      <w:pgMar w:top="720" w:right="720" w:bottom="720" w:left="720" w:header="708" w:footer="708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ACFF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Segoe UI Emoji">
    <w:altName w:val="Segoe UI Emoji"/>
    <w:panose1 w:val="020b0502040002020203"/>
    <w:charset w:val="00"/>
    <w:family w:val="swiss"/>
    <w:pitch w:val="variable"/>
    <w:sig w:usb0="00000003" w:usb1="02000000" w:usb2="08000000" w:usb3="00000000" w:csb0="00000001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002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5DE0282"/>
    <w:lvl w:ilvl="0">
      <w:start w:val="1"/>
      <w:numFmt w:val="decimal"/>
      <w:lvlText w:val="%1)"/>
      <w:lvlJc w:val="left"/>
      <w:pPr>
        <w:ind w:left="734" w:hanging="37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09222C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CBACA10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BE439C4"/>
    <w:lvl w:ilvl="0">
      <w:start w:val="3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EA43E1E"/>
    <w:lvl w:ilvl="0">
      <w:start w:val="5"/>
      <w:numFmt w:val="arabicAlph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0000005"/>
    <w:multiLevelType w:val="hybridMultilevel"/>
    <w:tmpl w:val="DB8AFD10"/>
    <w:lvl w:ilvl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BF63EE4"/>
    <w:lvl w:ilvl="0">
      <w:start w:val="3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C9BA6C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7C41226"/>
    <w:lvl w:ilvl="0">
      <w:start w:val="5"/>
      <w:numFmt w:val="arabicAlpha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00000009"/>
    <w:multiLevelType w:val="hybridMultilevel"/>
    <w:tmpl w:val="0AEC3B3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1EF740">
      <w:start w:val="1"/>
      <w:numFmt w:val="arabicAlpha"/>
      <w:lvlText w:val="%2."/>
      <w:lvlJc w:val="left"/>
      <w:pPr>
        <w:ind w:left="1440" w:hanging="360"/>
      </w:pPr>
      <w:rPr>
        <w:rFonts w:ascii="Calibri" w:cs="Arial" w:eastAsia="Calibri" w:hAnsi="Calibr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0A188DC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9C82A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4634C8B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2342219A"/>
    <w:lvl w:ilvl="0">
      <w:start w:val="8"/>
      <w:numFmt w:val="arabicAlpha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12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8"/>
  </w:num>
  <w:num w:numId="10">
    <w:abstractNumId w:val="13"/>
  </w:num>
  <w:num w:numId="11">
    <w:abstractNumId w:val="0"/>
  </w:num>
  <w:num w:numId="12">
    <w:abstractNumId w:val="5"/>
  </w:num>
  <w:num w:numId="13">
    <w:abstractNumId w:val="2"/>
  </w:num>
  <w:num w:numId="14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9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paragraph" w:styleId="style2">
    <w:name w:val="heading 2"/>
    <w:basedOn w:val="style0"/>
    <w:next w:val="style0"/>
    <w:link w:val="style4097"/>
    <w:qFormat/>
    <w:uiPriority w:val="9"/>
    <w:pPr>
      <w:keepNext/>
      <w:keepLines/>
      <w:spacing w:before="160" w:after="80"/>
      <w:outlineLvl w:val="1"/>
    </w:pPr>
    <w:rPr>
      <w:rFonts w:ascii="Cambria" w:cs="Times New Roman" w:eastAsia="宋体" w:hAnsi="Cambria"/>
      <w:color w:val="365f91"/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7">
    <w:name w:val="عنوان 2 Char"/>
    <w:basedOn w:val="style65"/>
    <w:next w:val="style4097"/>
    <w:link w:val="style2"/>
    <w:uiPriority w:val="9"/>
    <w:rPr>
      <w:rFonts w:ascii="Cambria" w:cs="Times New Roman" w:eastAsia="宋体" w:hAnsi="Cambria"/>
      <w:color w:val="365f91"/>
      <w:sz w:val="32"/>
      <w:szCs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473</Words>
  <Pages>3</Pages>
  <Characters>4413</Characters>
  <Application>WPS Office</Application>
  <DocSecurity>0</DocSecurity>
  <Paragraphs>85</Paragraphs>
  <ScaleCrop>false</ScaleCrop>
  <LinksUpToDate>false</LinksUpToDate>
  <CharactersWithSpaces>5386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٢٠٢٦-١٠-١٦T١٠:٢٢:٠٠Z</dcterms:created>
  <dc:creator>pc</dc:creator>
  <lastModifiedBy>SM-S928B</lastModifiedBy>
  <dcterms:modified xsi:type="dcterms:W3CDTF">٢٠٢٦-١٠-٢٥T٠٢:٥٥:٥٧Z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d855e2fbd6e54206ba2e3ee87575a850_23</vt:lpwstr>
  </property>
</Properties>
</file>