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9AA" w:rsidRDefault="001C29AA" w:rsidP="001C29AA">
      <w:pPr>
        <w:jc w:val="center"/>
        <w:rPr>
          <w:rFonts w:ascii="Microsoft Sans Serif" w:hAnsi="Microsoft Sans Serif" w:cs="Microsoft Sans Serif"/>
          <w:b/>
          <w:bCs/>
          <w:sz w:val="36"/>
          <w:szCs w:val="36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6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9AA" w:rsidRDefault="001C29AA" w:rsidP="001C29AA">
      <w:pPr>
        <w:jc w:val="center"/>
        <w:rPr>
          <w:rFonts w:asciiTheme="majorBidi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1C29AA" w:rsidRDefault="001C29AA" w:rsidP="001C29AA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lang w:bidi="ar-JO"/>
        </w:rPr>
      </w:pPr>
      <w:r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1C29AA" w:rsidRDefault="001C29AA" w:rsidP="001C29AA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1C29AA" w:rsidRDefault="001C29AA" w:rsidP="001C29AA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color w:val="0000FF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br/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br/>
        <w:t xml:space="preserve">خطة وتحليل محتوى اللغة العربية المنهاج الجديد   </w:t>
      </w:r>
      <w:r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الصف التاسع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 xml:space="preserve">وهو متاح لجميع الأعضاء والزوار بنسخته المجانية ويمنع النقل من قبل اي موقع تعليمي اخر </w:t>
      </w: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1C29AA" w:rsidRDefault="001C29AA" w:rsidP="001C29AA">
      <w:pPr>
        <w:jc w:val="center"/>
        <w:rPr>
          <w:rFonts w:ascii="Microsoft Sans Serif" w:hAnsi="Microsoft Sans Serif" w:cs="Microsoft Sans Serif" w:hint="cs"/>
          <w:b/>
          <w:bCs/>
          <w:sz w:val="32"/>
          <w:szCs w:val="32"/>
          <w:rtl/>
          <w:lang w:bidi="ar-JO"/>
        </w:rPr>
      </w:pPr>
    </w:p>
    <w:p w:rsidR="001C29AA" w:rsidRDefault="001C29AA" w:rsidP="001C29A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jc w:val="center"/>
        <w:rPr>
          <w:rFonts w:asciiTheme="majorBidi" w:hAnsiTheme="majorBidi" w:cstheme="majorBidi"/>
          <w:b/>
          <w:bCs/>
          <w:sz w:val="44"/>
          <w:szCs w:val="44"/>
          <w:lang w:bidi="ar-JO"/>
        </w:rPr>
      </w:pPr>
      <w:r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  <w:t xml:space="preserve">هذا العمل أعداد فريق موقع الإيمان </w:t>
      </w:r>
      <w:r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1C29AA" w:rsidRPr="001C29AA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1C29AA" w:rsidRPr="00EC2CC8" w:rsidRDefault="001C29AA" w:rsidP="001C29AA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9AA" w:rsidRPr="00EC2CC8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1C29AA" w:rsidRPr="00EC2CC8" w:rsidRDefault="001C29AA" w:rsidP="00AF6E7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1C29AA" w:rsidRPr="00EC2CC8" w:rsidRDefault="001C29AA" w:rsidP="00AF6E7D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B97478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إطلالات على الإعجاز القرآني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 w:rsidRPr="00B97478">
        <w:rPr>
          <w:rFonts w:cs="Arabic Transparent"/>
          <w:b/>
          <w:bCs/>
          <w:noProof/>
          <w:sz w:val="28"/>
          <w:szCs w:val="28"/>
          <w:rtl/>
          <w:lang w:bidi="ar-JO"/>
        </w:rPr>
        <w:t>8 - 25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الفترة الزمنية  :     </w:t>
      </w:r>
      <w:r w:rsidRPr="00B97478">
        <w:rPr>
          <w:rFonts w:cs="Arabic Transparent"/>
          <w:b/>
          <w:bCs/>
          <w:noProof/>
          <w:sz w:val="28"/>
          <w:szCs w:val="28"/>
          <w:rtl/>
          <w:lang w:bidi="ar-JO"/>
        </w:rPr>
        <w:t>من 2026/08/23 إلى 2026/09/14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0"/>
        <w:gridCol w:w="1261"/>
        <w:gridCol w:w="1903"/>
        <w:gridCol w:w="1985"/>
        <w:gridCol w:w="1196"/>
        <w:gridCol w:w="1593"/>
        <w:gridCol w:w="1798"/>
      </w:tblGrid>
      <w:tr w:rsidR="001C29AA" w:rsidRPr="0010637C" w:rsidTr="00AF6E7D">
        <w:tc>
          <w:tcPr>
            <w:tcW w:w="1669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31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1C29AA" w:rsidRPr="004A7813" w:rsidTr="00AF6E7D">
        <w:tc>
          <w:tcPr>
            <w:tcW w:w="1669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1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1C29AA" w:rsidRPr="004A7813" w:rsidTr="00AF6E7D">
        <w:trPr>
          <w:trHeight w:val="5091"/>
        </w:trPr>
        <w:tc>
          <w:tcPr>
            <w:tcW w:w="1669" w:type="pct"/>
          </w:tcPr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يستمع الطالب بتركيز إلى النص القرآني مبيناً الفكرة الرئيسة.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يتحدث بطلاقة عن مظهر من مظاهر قدرة الله تعالى في الكون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يقرأ النص القراءي (معجزات كونية) قراءة جهرية معبرة وفعالة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يفسر المفردات والتراكيب الجديدة الوالدة في نص معجزات كونية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الدلائل العلمية والكونية المذكورة في الآيات والنصوص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الصور الفنية والبلاغية في النص القرآني والنثر الأدبي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يكتب مقالة علمية متكاملة العناصر مستوفية للشروط الفنية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مفهوم كان وأخواتها ووظيفتها النحوية في الجملة الاسمية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صور خبر كان وأخواتها (ظاهر، جملة، شبه جملة) بدقة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يعرب خبر كان وأخواتها إعراباً تاماً بحسب صورته في الجملة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القواعد النحوية المستفادة في كتاباته وتعبيراته الشفهية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يقدر قيمة الإعجاز القرآني والعلمي في تعزيز الإيمان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431" w:type="pct"/>
          </w:tcPr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1C29AA" w:rsidRPr="0010637C" w:rsidRDefault="001C29A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1C29AA" w:rsidRDefault="001C29AA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1C29AA" w:rsidRDefault="001C29A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1C29AA" w:rsidRDefault="001C29AA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AC04A8" w:rsidRDefault="001C29AA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1C29AA" w:rsidRPr="004A7813" w:rsidRDefault="001C29A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1C29AA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1C29AA" w:rsidRDefault="001C29AA" w:rsidP="00AF6E7D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1C29AA" w:rsidRPr="00EC2CC8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1C29AA" w:rsidRPr="00EC2CC8" w:rsidRDefault="001C29AA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1C29AA" w:rsidRPr="00EC2CC8" w:rsidRDefault="001C29AA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B97478">
        <w:rPr>
          <w:b/>
          <w:bCs/>
          <w:noProof/>
          <w:sz w:val="28"/>
          <w:szCs w:val="28"/>
          <w:rtl/>
        </w:rPr>
        <w:t>الوحدة الأولى: إطلالات على الإعجاز القرآني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1C29AA" w:rsidRPr="0010637C" w:rsidTr="001B19B2">
        <w:tc>
          <w:tcPr>
            <w:tcW w:w="1646" w:type="dxa"/>
            <w:shd w:val="clear" w:color="auto" w:fill="F2F2F2"/>
          </w:tcPr>
          <w:p w:rsidR="001C29AA" w:rsidRPr="001B19B2" w:rsidRDefault="001C29AA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1C29AA" w:rsidRPr="001B19B2" w:rsidRDefault="001C29AA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1C29AA" w:rsidRPr="001B19B2" w:rsidRDefault="001C29A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1C29AA" w:rsidRPr="001B19B2" w:rsidRDefault="001C29A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1C29AA" w:rsidRPr="00F33467" w:rsidTr="001B19B2">
        <w:tc>
          <w:tcPr>
            <w:tcW w:w="1646" w:type="dxa"/>
          </w:tcPr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أستمع بانتباه وتركيز (النص الاستماعي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أتحدث بطلاقة (مظاهر قدرة الله تعالى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أقرأ بطلاقة وفهم (معجزات كونية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أكتب محتوى (المقالة العلمية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أبني لغتي (صور خبر كان وأخواتها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الإعجاز القرآني، المعجزات الكونية، المقالة العلمية، كان وأخواتها، الأفعال الناقصة، خبر كان (مفرد، جملة اسمية/فعلية، شبه جملة ظرفية/من الجار والمجرور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4600" w:type="dxa"/>
          </w:tcPr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القرآن الكريم معجزة خالدة تجلت فيها أوجه الإعجاز اللغوي والعلمي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الكون مليء بالدلائل والبراهين التي تؤكد قدرة الخالق وعظمته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الاستماع الواعي هو المفتاح الأساسي لفهم النصوص الأدبية والقرآنية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التحدث الفعال يستلزم ترتيب الأفكار والتعبير بنطق سليم وواضح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القراءة المعبرة تمكن القارئ من تمثل المعاني وإيصال الأفكار للسامعين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المقالة العلمية تعتمد على الحقائق والأدلة والبراهين المنطقية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تفتتح المقالة العلمية بمقدمة تمهيدية تليها العرض ثم الخاتمة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كان وأخواتها أفعال ناسخة تدخل على الجملة الاسمية فترفع المبتدأ وتنصب الخبر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يأتي خبر كان اسماً ظاهراً مفرداً منصوباً بالفتحة أو ما ينوب عنها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قد يأتي خبر كان جملة فعلية تتكون من فعل وفاعل في محل نصب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يمكن أن يأتي خبر كان جملة اسمية تحتوي على ضمير يعود على الاسم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يأتي خبر كان شبه جملة إما جاراً ومجروراً أو ظرفية في محل نصب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يتقدم خبر كان على اسمها وجوباً إذا كان شبه جملة واسمها نكرة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الربط بين الحقائق العلمية والآيات القرآنية يرسخ الإيمان بالخالق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الملاحظة والدراسة العلمية تفضيان إلى إدراك سنن الله في الكون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إعظام قدرة الله تعالى، التفكر في المخلوقات، تقدير القرآن الكريم، الاعتزز باللغة العربية، الشغف بالبحث العلمي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1C29AA" w:rsidRPr="00EC2CC8" w:rsidRDefault="001C29AA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1C29AA" w:rsidRPr="00EC2CC8" w:rsidRDefault="001C29AA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ومخططات كونية تمثل الفضاء والمجرات، رسوم بيانية توضيحية لصور خبر كان وأخواتها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مظاهر الإعجاز في السماء والأرض، كتابة مقالة علمية عن الظواهر الطبيعية، إعراب جمل تحتوي على صور مختلفة لخبر كان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C29AA" w:rsidRDefault="001C29AA" w:rsidP="00EC2CC8">
      <w:pPr>
        <w:bidi/>
        <w:spacing w:after="0"/>
        <w:rPr>
          <w:rtl/>
        </w:rPr>
        <w:sectPr w:rsidR="001C29AA" w:rsidSect="001C29AA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1C29AA" w:rsidRPr="00EC2CC8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9AA" w:rsidRPr="00EC2CC8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1C29AA" w:rsidRPr="00EC2CC8" w:rsidRDefault="001C29AA" w:rsidP="00AF6E7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1C29AA" w:rsidRPr="00EC2CC8" w:rsidRDefault="001C29AA" w:rsidP="00AF6E7D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B97478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وطني مسيرة فخر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 w:rsidRPr="00B97478">
        <w:rPr>
          <w:rFonts w:cs="Arabic Transparent"/>
          <w:b/>
          <w:bCs/>
          <w:noProof/>
          <w:sz w:val="28"/>
          <w:szCs w:val="28"/>
          <w:rtl/>
          <w:lang w:bidi="ar-JO"/>
        </w:rPr>
        <w:t>26 - 43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الفترة الزمنية  :     </w:t>
      </w:r>
      <w:r w:rsidRPr="00B97478">
        <w:rPr>
          <w:rFonts w:cs="Arabic Transparent"/>
          <w:b/>
          <w:bCs/>
          <w:noProof/>
          <w:sz w:val="28"/>
          <w:szCs w:val="28"/>
          <w:rtl/>
          <w:lang w:bidi="ar-JO"/>
        </w:rPr>
        <w:t>من 2026/09/15 إلى 2026/10/06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0"/>
        <w:gridCol w:w="1261"/>
        <w:gridCol w:w="1903"/>
        <w:gridCol w:w="1985"/>
        <w:gridCol w:w="1196"/>
        <w:gridCol w:w="1593"/>
        <w:gridCol w:w="1798"/>
      </w:tblGrid>
      <w:tr w:rsidR="001C29AA" w:rsidRPr="0010637C" w:rsidTr="00AF6E7D">
        <w:tc>
          <w:tcPr>
            <w:tcW w:w="1669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31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1C29AA" w:rsidRPr="004A7813" w:rsidTr="00AF6E7D">
        <w:tc>
          <w:tcPr>
            <w:tcW w:w="1669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1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1C29AA" w:rsidRPr="004A7813" w:rsidTr="00AF6E7D">
        <w:trPr>
          <w:trHeight w:val="5091"/>
        </w:trPr>
        <w:tc>
          <w:tcPr>
            <w:tcW w:w="1669" w:type="pct"/>
          </w:tcPr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يستمع الطالب بوعي إلى نص استماعي وطني محدد الأفكار.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يتحدث بطلاقة واعتزاز عن شخصية وطنية أردنية ملهمة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يقرأ النص القراءي (منبع المجد ومعقل الوفاء) قراءة جهرية سليمة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المعاني المعجمية والدلالية للمفردات الوطنية في النص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يستخرج العواطف والمشاعر الوطنية المضمنة في الأبيات والنصوص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الصور الجمالية والتشبيهات التي تعكس الانتماء للوطن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يكتب نصاً متكاملاً يتناول سيرة ومناقب شخصية وطنية مشهورة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مفهوم إن وأخواتها كأحرف ناسخة تدخل على الجملة الاسمية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صور خبر إن وأخواتها (مفرد، جملة، شبه جملة) بدقة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يعرب إن وأخواتها واسمها وخبرها في الجمل المختلفة إعراباً صحيحاً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أحكام إن وأخواتها وصور خبرها في التعبير الكتابي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يعزز مشاعر الفخر والانتماء والوفاء للوطن ورموزه الوطنية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431" w:type="pct"/>
          </w:tcPr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1C29AA" w:rsidRPr="0010637C" w:rsidRDefault="001C29A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1C29AA" w:rsidRDefault="001C29AA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1C29AA" w:rsidRDefault="001C29A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1C29AA" w:rsidRDefault="001C29AA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AC04A8" w:rsidRDefault="001C29AA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1C29AA" w:rsidRPr="004A7813" w:rsidRDefault="001C29A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1C29AA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1C29AA" w:rsidRDefault="001C29AA" w:rsidP="00AF6E7D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1C29AA" w:rsidRPr="00EC2CC8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1C29AA" w:rsidRPr="00EC2CC8" w:rsidRDefault="001C29AA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1C29AA" w:rsidRPr="00EC2CC8" w:rsidRDefault="001C29AA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B97478">
        <w:rPr>
          <w:b/>
          <w:bCs/>
          <w:noProof/>
          <w:sz w:val="28"/>
          <w:szCs w:val="28"/>
          <w:rtl/>
        </w:rPr>
        <w:t>الوحدة الثانية: وطني مسيرة فخر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1C29AA" w:rsidRPr="0010637C" w:rsidTr="001B19B2">
        <w:tc>
          <w:tcPr>
            <w:tcW w:w="1646" w:type="dxa"/>
            <w:shd w:val="clear" w:color="auto" w:fill="F2F2F2"/>
          </w:tcPr>
          <w:p w:rsidR="001C29AA" w:rsidRPr="001B19B2" w:rsidRDefault="001C29AA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1C29AA" w:rsidRPr="001B19B2" w:rsidRDefault="001C29AA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1C29AA" w:rsidRPr="001B19B2" w:rsidRDefault="001C29A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1C29AA" w:rsidRPr="001B19B2" w:rsidRDefault="001C29A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1C29AA" w:rsidRPr="00F33467" w:rsidTr="001B19B2">
        <w:tc>
          <w:tcPr>
            <w:tcW w:w="1646" w:type="dxa"/>
          </w:tcPr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أستمع بانتباه وتركيز (النص الاستماعي الوطني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أتحدث بطلاقة (التحدث عن شخصية وطنية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أقرأ بطلاقة وفهم (منبع المجد ومعقل الوفاء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أكتب محتوى (كتابة نص عن شخصية وطنية مشهورة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أبني لغتي (صور خبر إن وأخواتها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الوطنية، الوفاء، التضحية، السيرة غيرية، الأحرف الناسخة (إن وأخواتها)، صور خبر إن (مفرد، جملة، شبه جملة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4600" w:type="dxa"/>
          </w:tcPr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الوطن هو المستقر ومصدر الفخر والكرامة لكل مواطن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الشخصيات الوطنية تركت بصمات جليلة في بناء نهضة الأردن وتاريخه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السيرة الأدبية للشخصية الوطنية تسلط الضوء على الإنجازات والقيم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الإلقاء الشعري والوطني يستلزم تمثل المعاني والحماس الصادي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إن وأخواتها (إنّ، أنّ، كأنّ، لكنّ، ليت، لعلّ) أحرف ناسخة تنصب المبتدأ وترفع الخبر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تفيد إنّ وأنّ التوكيد، كأنّ التشبيه، لكنّ الاستدراك، ليت التمني، ولعلّ الترجي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يأتي خبر إن وأخواتها اسماً ظاهراً مفرداً مرفوعاً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قد يكون خبر إن جملة فعلية تتكون من فعل وفاعل في محل رفع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يمكن أن يكون خبر إن جملة اسمية في محل رفع خبر إن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يأتي خبر إن شبه جملة (ظرفية أو جار ومجرور) في محل رفع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يتقدم خبر إن على اسمها وجوباً إذا كان شبه جملة واسمها نكرة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النص عن الشخصيات تتطلب تسلسلاً زمنياً وذكر الحقائق الهامة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حب الوطن يترجم بالعمل الجاد والمحافظة على مكتسباته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النصوص الوطنية تثري الحصيلة اللغوية والجمالية لدى المتعلم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بالتاريخ الوطني يوطد الهوية الوطنية لدى الأجيال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الانتماء للوطن، الوفاء للشهداء والشخصيات الوطنية، الاعتزاز بالهوية الأردنية، تحمل المسؤولية الوطنية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1C29AA" w:rsidRPr="00EC2CC8" w:rsidRDefault="001C29AA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1C29AA" w:rsidRPr="00EC2CC8" w:rsidRDefault="001C29AA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شخصيات وطنية أردنية تاريخية، معالم وطنية أردنية بارزة، خريطة مفاهيمية لصور خبر إن وأخواتها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إعداد عرض شفهي عن شخصية أردنية، كتابة فقرة تعبيرية عن أمجاد الوطن، تصميم جدول لمقارنة صور خبر كان وخبر إن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C29AA" w:rsidRDefault="001C29AA" w:rsidP="00EC2CC8">
      <w:pPr>
        <w:bidi/>
        <w:spacing w:after="0"/>
        <w:rPr>
          <w:rtl/>
        </w:rPr>
        <w:sectPr w:rsidR="001C29AA" w:rsidSect="001C29AA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1C29AA" w:rsidRPr="00EC2CC8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9AA" w:rsidRPr="00EC2CC8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1C29AA" w:rsidRPr="00EC2CC8" w:rsidRDefault="001C29AA" w:rsidP="00AF6E7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1C29AA" w:rsidRPr="00EC2CC8" w:rsidRDefault="001C29AA" w:rsidP="00AF6E7D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B97478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عصر الاقتصاد الرقمي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 w:rsidRPr="00B97478">
        <w:rPr>
          <w:rFonts w:cs="Arabic Transparent"/>
          <w:b/>
          <w:bCs/>
          <w:noProof/>
          <w:sz w:val="28"/>
          <w:szCs w:val="28"/>
          <w:rtl/>
          <w:lang w:bidi="ar-JO"/>
        </w:rPr>
        <w:t>44 - 61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الفترة الزمنية  :     </w:t>
      </w:r>
      <w:r w:rsidRPr="00B97478">
        <w:rPr>
          <w:rFonts w:cs="Arabic Transparent"/>
          <w:b/>
          <w:bCs/>
          <w:noProof/>
          <w:sz w:val="28"/>
          <w:szCs w:val="28"/>
          <w:rtl/>
          <w:lang w:bidi="ar-JO"/>
        </w:rPr>
        <w:t>من 2026/10/07 إلى 2026/10/28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0"/>
        <w:gridCol w:w="1261"/>
        <w:gridCol w:w="1903"/>
        <w:gridCol w:w="1985"/>
        <w:gridCol w:w="1196"/>
        <w:gridCol w:w="1593"/>
        <w:gridCol w:w="1798"/>
      </w:tblGrid>
      <w:tr w:rsidR="001C29AA" w:rsidRPr="0010637C" w:rsidTr="00AF6E7D">
        <w:tc>
          <w:tcPr>
            <w:tcW w:w="1669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31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1C29AA" w:rsidRPr="004A7813" w:rsidTr="00AF6E7D">
        <w:tc>
          <w:tcPr>
            <w:tcW w:w="1669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1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1C29AA" w:rsidRPr="004A7813" w:rsidTr="00AF6E7D">
        <w:trPr>
          <w:trHeight w:val="5091"/>
        </w:trPr>
        <w:tc>
          <w:tcPr>
            <w:tcW w:w="1669" w:type="pct"/>
          </w:tcPr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يستمع الطالب إلى نص حول الاقتصاد الرقمي مستوعباً مضامينه.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يقدم عرضاً تقديميّاً بطلاقة حول مدينة صناعية أو مشروع تقني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يقرأ نص (التجارة الإلكترونية) قراءة جهرية تحليلية مستوعبة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المفاهيم الاقتصادية والتقنية الحديثة المذكورة في النص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مزايا وسلبيات التجارة الإلكترونية والاقتصاد الرقمي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يكتب تقريراً وصفيّاً متكاملاً بناءً على مستند بصري (صورة/مخطط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الأسماء الممدودة والمقصورة والمنقوصة في النصوص المختلفة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أحكام إعراب الاسم الممدود والمقصور والمنقوص وعلاماتها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يثني ويجمع الأسماء المقورة والمنقوصة والممدودة بصورة صحيحة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يميز حالات ثبوت ياء الاسم المنقوص وحذفها في الرفع والجر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ينشئ تقارير وجصلاً لغوية تستخدم الصياغات المعاصرة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lastRenderedPageBreak/>
              <w:t xml:space="preserve">12.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يدرك أهمية التحول الرقمي والتكنولوجيا في بناء الاقتصاد الحديث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431" w:type="pct"/>
          </w:tcPr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1C29AA" w:rsidRPr="0010637C" w:rsidRDefault="001C29A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1C29AA" w:rsidRDefault="001C29AA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1C29AA" w:rsidRDefault="001C29A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1C29AA" w:rsidRDefault="001C29AA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AC04A8" w:rsidRDefault="001C29AA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1C29AA" w:rsidRPr="004A7813" w:rsidRDefault="001C29A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1C29AA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1C29AA" w:rsidRDefault="001C29AA" w:rsidP="00AF6E7D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1C29AA" w:rsidRPr="00EC2CC8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1C29AA" w:rsidRPr="00EC2CC8" w:rsidRDefault="001C29AA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1C29AA" w:rsidRPr="00EC2CC8" w:rsidRDefault="001C29AA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B97478">
        <w:rPr>
          <w:b/>
          <w:bCs/>
          <w:noProof/>
          <w:sz w:val="28"/>
          <w:szCs w:val="28"/>
          <w:rtl/>
        </w:rPr>
        <w:t>الوحدة الثالثة: عصر الاقتصاد الرقمي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1C29AA" w:rsidRPr="0010637C" w:rsidTr="001B19B2">
        <w:tc>
          <w:tcPr>
            <w:tcW w:w="1646" w:type="dxa"/>
            <w:shd w:val="clear" w:color="auto" w:fill="F2F2F2"/>
          </w:tcPr>
          <w:p w:rsidR="001C29AA" w:rsidRPr="001B19B2" w:rsidRDefault="001C29AA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1C29AA" w:rsidRPr="001B19B2" w:rsidRDefault="001C29AA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1C29AA" w:rsidRPr="001B19B2" w:rsidRDefault="001C29A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1C29AA" w:rsidRPr="001B19B2" w:rsidRDefault="001C29A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1C29AA" w:rsidRPr="00F33467" w:rsidTr="001B19B2">
        <w:tc>
          <w:tcPr>
            <w:tcW w:w="1646" w:type="dxa"/>
          </w:tcPr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أستمع بانتباه وتركيز (الاقتصاد التقني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أتحدث بطلاقة (تقديم عرض تقديمي عن مدينة صناعية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أقرأ بطلاقة وفهم (التجارة الإلكترونية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أكتب محتوى (تقرير وصفي عن مستند بصري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أبني لغتي (الأسماء الممدودة، والمقصورة، والمنقوصة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الاقتصاد الرقمي، التجارة الإلكترونية، العرض التقديمي، التقرير الوصفي، المستند البصري، الاسم المقصور، الاسم المنقوص، الاسم الممدود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4600" w:type="dxa"/>
          </w:tcPr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الاقتصاد الرقمي أصبح ركيزة أساسية للنمو الاقتصادي العالمي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التجارة الإلكترونية توفر الوقت والجهد وتتجاوز الحدود الجغرافية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العرض التقديمي المفهوم يتطلب ترتيباً منطقياً واستخدام وسائل بصرية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كتابة التقرير الوصفي تعتمد على الملاحظة الدقيقة وتحليل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التفاصيل البصرية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الاسم المقصور هو اسم معرب ينتهي بآلف لازمة مفتوح ما قبلها (مثل: الفتى، العصا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تُقدّر جميع حرّكات الإعراب (الضمة، الفتحة، الكسرة) على الاسم المقصور للتعذر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الاسم المنقوص هو اسم معرب ينتهي بياء لازمة مكسور ما قبلها (مثل: القاضي، الداعي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تُحذف ياء الاسم المنقوص إذا كان مجرداً من (أل) والإضافة في حالتي الرفع والجر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تظهر الفتحة على الاسم المنقوص في حالة النصب لخفتها، وتُقدر الضمة والكسرة للثقل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الاسم الممدود هو اسم معرب ينتهي بهمزة قبلها ألف زائدة (مثل: صحراء، بناء، سماوات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أنواع همزة الممدود: أصلية، أو منقلبة عن أصل (واو/ياء)، أو زائدة للتأنيث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يعرب الاسم الممدود بالحركات الظاهرة رفعاً ونسباً وجراً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الأمن السيبراني وحماية البيانات شرطان لنجاح الاقتصاد الرقمي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المستندات البصرية تساعد في دقة الوصف وإيصال الرسالة التقريرية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مواكبة التطور التقني والمهني تحضر الأفراد لسوق العمل المستقبلي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الوعي التقني والاقتصادي، الأمانة في المعاملات الإلكترونية، مواكبة العصر، التفكير التحليلي البصري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1C29AA" w:rsidRPr="00EC2CC8" w:rsidRDefault="001C29AA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1C29AA" w:rsidRPr="00EC2CC8" w:rsidRDefault="001C29AA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للتسوق الإلكتروني والأسواق الرقمية، رسوم إنفوجرافيك للمستندات البصرية، مخططات تصنيف الأسماء النحوية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إعداد تقرير وصفي لصورة عن الذكاء الاصطناعي، تقديم عرض عن مشروع إلكتروني، استخراج الأسماء الممدودة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والمقصورة والمنقوصة من نص التجارة الإلكترونية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C29AA" w:rsidRDefault="001C29AA" w:rsidP="00EC2CC8">
      <w:pPr>
        <w:bidi/>
        <w:spacing w:after="0"/>
        <w:rPr>
          <w:rtl/>
        </w:rPr>
        <w:sectPr w:rsidR="001C29AA" w:rsidSect="001C29AA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1C29AA" w:rsidRPr="00EC2CC8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9AA" w:rsidRPr="00EC2CC8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1C29AA" w:rsidRPr="00EC2CC8" w:rsidRDefault="001C29AA" w:rsidP="00AF6E7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1C29AA" w:rsidRPr="00EC2CC8" w:rsidRDefault="001C29AA" w:rsidP="00AF6E7D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B97478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الرابعة: من أدب المغامرات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 w:rsidRPr="00B97478">
        <w:rPr>
          <w:rFonts w:cs="Arabic Transparent"/>
          <w:b/>
          <w:bCs/>
          <w:noProof/>
          <w:sz w:val="28"/>
          <w:szCs w:val="28"/>
          <w:rtl/>
          <w:lang w:bidi="ar-JO"/>
        </w:rPr>
        <w:t>62 - 79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الفترة الزمنية  :     </w:t>
      </w:r>
      <w:r w:rsidRPr="00B97478">
        <w:rPr>
          <w:rFonts w:cs="Arabic Transparent"/>
          <w:b/>
          <w:bCs/>
          <w:noProof/>
          <w:sz w:val="28"/>
          <w:szCs w:val="28"/>
          <w:rtl/>
          <w:lang w:bidi="ar-JO"/>
        </w:rPr>
        <w:t>من 2026/10/29 إلى 2026/11/19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0"/>
        <w:gridCol w:w="1261"/>
        <w:gridCol w:w="1903"/>
        <w:gridCol w:w="1985"/>
        <w:gridCol w:w="1196"/>
        <w:gridCol w:w="1593"/>
        <w:gridCol w:w="1798"/>
      </w:tblGrid>
      <w:tr w:rsidR="001C29AA" w:rsidRPr="0010637C" w:rsidTr="00AF6E7D">
        <w:tc>
          <w:tcPr>
            <w:tcW w:w="1669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31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1C29AA" w:rsidRPr="004A7813" w:rsidTr="00AF6E7D">
        <w:tc>
          <w:tcPr>
            <w:tcW w:w="1669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1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1C29AA" w:rsidRPr="004A7813" w:rsidTr="00AF6E7D">
        <w:trPr>
          <w:trHeight w:val="5091"/>
        </w:trPr>
        <w:tc>
          <w:tcPr>
            <w:tcW w:w="1669" w:type="pct"/>
          </w:tcPr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يستمع الطالب إلى نص مغامرة شائق محللاً عناصر التشويق.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يسرد بطلاقة وإعادة صياغة قصة مغامرة قرأها مسبقاً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يقرأ نص (رحلة لا تُنسى) قراءة معبرة عن المشاعر والأحداث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العناصر الفنية لقصص المغامرات (شخصيات، زمان، مكان، حبكة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يستخلص المعاني والأفكار الضمنية وحبكة التحدي في الأدب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يكتب مذكرات شخصية تصف تجربة أو مغامرة عاشها بأسلوب أدبي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مفهوم المفعول لأجله وشروطه في الجملة الفعلية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مفهوم المفعول المطلق وأنواعه (المؤكد، المبين للنوع، المبين للعدد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يعرب المفعول لأجله والمفعول المطلق إعراباً تاماً وصحيحاً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يستخرج المفاعيل (لأجله والمطلق) من النصوص الأدبية المختلفة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يوظف المفعول المطلق والمفعول لأجله في تحسين أسلوبه الكتابي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ينمي روح الاستكشاف والشجاعة ومواجهة التحديات بوعي وحكمة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431" w:type="pct"/>
          </w:tcPr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1C29AA" w:rsidRPr="0010637C" w:rsidRDefault="001C29A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1C29AA" w:rsidRDefault="001C29AA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1C29AA" w:rsidRDefault="001C29A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1C29AA" w:rsidRDefault="001C29AA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AC04A8" w:rsidRDefault="001C29AA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1C29AA" w:rsidRPr="004A7813" w:rsidRDefault="001C29A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1C29AA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1C29AA" w:rsidRDefault="001C29AA" w:rsidP="00AF6E7D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1C29AA" w:rsidRPr="00EC2CC8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1C29AA" w:rsidRPr="00EC2CC8" w:rsidRDefault="001C29AA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1C29AA" w:rsidRPr="00EC2CC8" w:rsidRDefault="001C29AA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B97478">
        <w:rPr>
          <w:b/>
          <w:bCs/>
          <w:noProof/>
          <w:sz w:val="28"/>
          <w:szCs w:val="28"/>
          <w:rtl/>
        </w:rPr>
        <w:t>الوحدة الرابعة: من أدب المغامرات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1C29AA" w:rsidRPr="0010637C" w:rsidTr="001B19B2">
        <w:tc>
          <w:tcPr>
            <w:tcW w:w="1646" w:type="dxa"/>
            <w:shd w:val="clear" w:color="auto" w:fill="F2F2F2"/>
          </w:tcPr>
          <w:p w:rsidR="001C29AA" w:rsidRPr="001B19B2" w:rsidRDefault="001C29AA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1C29AA" w:rsidRPr="001B19B2" w:rsidRDefault="001C29AA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1C29AA" w:rsidRPr="001B19B2" w:rsidRDefault="001C29A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1C29AA" w:rsidRPr="001B19B2" w:rsidRDefault="001C29A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1C29AA" w:rsidRPr="00F33467" w:rsidTr="001B19B2">
        <w:tc>
          <w:tcPr>
            <w:tcW w:w="1646" w:type="dxa"/>
          </w:tcPr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أستمع بانتباه وتركيز (قصة مغامرة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أتحدث بطلاقة (سرد قصة قرأتها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أقرأ بطلاقة وفهم (رحلة لا تُنسى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أكتب محتوى (كتابة المذكرات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أبني لغتي (المفعول لأجله، والمفعول المطلق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أدب المغامرات، سرد القصص، كتابة المذكرات، العقدة والحبكة، المفعول لأجله، المفعول المطلق (تأكيد الفعل، بيان النوع، بيان العدد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4600" w:type="dxa"/>
          </w:tcPr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أدب المغامرات يعتمد على عنصر الإثارة والتشويق ومواجهة المجهول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السرد القصصي يتطلب ترتيباً زمنياً منطقياً للأحداث ومراعاة العقدة والحل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المذكرات هي فن أدبي يسجل فيه الكاتب أحداثاً واقعية عاشها وتأثر بها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تتميز المذكرات باستخدام ضمير المتكلم والصدق في التعبير عن المشاعر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المفعول لأجله مصدر منصوب يبين سبب حدوث الفعل (مثل: رغبةً، طلباً، احتراماً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يشترط في المفعول لأجله أن يكون مصدراً قلبيّاً يشارك الفعل في الزمان والفاعل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المفعول المطلق مصدر منصوب يُذكر بعد فعل من لفظه لتأكيده أو بيان نوعه أو عدده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يأتي المفعول المطلق مؤكداً لفعله إذا لم يتبع بصفة أو مضاف إليه (مثل: قفزت قفزاً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يأتي المفعول المطلق مبيناً للنوع إذا تبع بنعت أو مضاف إليه (مثل: صبرت صبراً جميلاً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يأتي المفعول المطلق مبيناً للعدد إذا دل على عدد مرات حدوث الفعل (مثل: ضربت ضربتين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ينصب كل من المفعول لأجله والمفعول المطلق بالفتحة أو ما ينوب عنها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قراءة أدب المغامرات توسع المدارك وتنمي الخيال الأدبي لدى المتعلم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التغلب على الصعاب يتطلب الحكمة والتصرف السليم في المواقف الحرجة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استخدام المفاعيل يثري النص الأدبي ويعزز المعاني التأكيدية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والسببية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التوثيق الأدبي للمغامرات يحول التجارب الشخصية إلى إرث إنساني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الشجاعة والسيطرة على الذات، حب الاستكشاف، التوثيق والأمانة في نقل الأحداث، الصبر عند المواقف الصعبة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1C29AA" w:rsidRPr="00EC2CC8" w:rsidRDefault="001C29AA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1C29AA" w:rsidRPr="00EC2CC8" w:rsidRDefault="001C29AA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رسومات تعبيرية عن المغامرات والطبيعة، خريطة مفاهيمية للمفاعيل (المطلق ولأجله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EC2CC8" w:rsidRDefault="001C29AA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صفحة من مذكرات يومية عن رحلة استكشافية، سرد قصة مغامرة شفهياً أمام الزملاء، استخراج المفاعيل من درس رحلة لا تُنسى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C29AA" w:rsidRDefault="001C29AA" w:rsidP="00EC2CC8">
      <w:pPr>
        <w:bidi/>
        <w:spacing w:after="0"/>
        <w:rPr>
          <w:rtl/>
        </w:rPr>
        <w:sectPr w:rsidR="001C29AA" w:rsidSect="001C29AA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1C29AA" w:rsidRPr="00EC2CC8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96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9AA" w:rsidRPr="00EC2CC8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1C29AA" w:rsidRPr="00EC2CC8" w:rsidRDefault="001C29AA" w:rsidP="00AF6E7D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1C29AA" w:rsidRPr="00EC2CC8" w:rsidRDefault="001C29AA" w:rsidP="00AF6E7D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B97478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الخامسة: نحو المستقبل التقني والمهني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 w:rsidRPr="00B97478">
        <w:rPr>
          <w:rFonts w:cs="Arabic Transparent"/>
          <w:b/>
          <w:bCs/>
          <w:noProof/>
          <w:sz w:val="28"/>
          <w:szCs w:val="28"/>
          <w:rtl/>
          <w:lang w:bidi="ar-JO"/>
        </w:rPr>
        <w:t>80 - 98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الفترة الزمنية  :     </w:t>
      </w:r>
      <w:r w:rsidRPr="00B97478">
        <w:rPr>
          <w:rFonts w:cs="Arabic Transparent"/>
          <w:b/>
          <w:bCs/>
          <w:noProof/>
          <w:sz w:val="28"/>
          <w:szCs w:val="28"/>
          <w:rtl/>
          <w:lang w:bidi="ar-JO"/>
        </w:rPr>
        <w:t>من 2026/11/20 إلى 2026/12/15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0"/>
        <w:gridCol w:w="1261"/>
        <w:gridCol w:w="1903"/>
        <w:gridCol w:w="1985"/>
        <w:gridCol w:w="1196"/>
        <w:gridCol w:w="1593"/>
        <w:gridCol w:w="1798"/>
      </w:tblGrid>
      <w:tr w:rsidR="001C29AA" w:rsidRPr="0010637C" w:rsidTr="00AF6E7D">
        <w:tc>
          <w:tcPr>
            <w:tcW w:w="1669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431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651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1B19B2" w:rsidRDefault="001C29AA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1C29AA" w:rsidRPr="004A7813" w:rsidTr="00AF6E7D">
        <w:tc>
          <w:tcPr>
            <w:tcW w:w="1669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1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1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1C29AA" w:rsidRPr="004A7813" w:rsidRDefault="001C29AA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1C29AA" w:rsidRPr="004A7813" w:rsidTr="00AF6E7D">
        <w:trPr>
          <w:trHeight w:val="5091"/>
        </w:trPr>
        <w:tc>
          <w:tcPr>
            <w:tcW w:w="1669" w:type="pct"/>
          </w:tcPr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يستمع الطالب بوعي إلى نص يتعلق بالمستقبل المهني والتقني.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يجري مقابلة عمل مفترضة بطلاقة وثقة متبعاً أصول المقابلة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يقرأ نص (برنامج التعليم التقني والمهني) قراءة تحليلة واعية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يفسر المفردات المتعلقة بالتعليم المهني والريادة والتكنولوجيا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أهمية التعليم المهني والتقني في تحقيق ريادة الغد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يكتب نصاً مقنعاً يعكس وجهة نظره تجاه قضية مهنية أو تقنية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مفهوم المفعول فيه (ظرف المكان وظرف الزمان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يتعرف الميزان الصرفي للكلمات والفرق بين المجرد والمزيد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يستخرج المفعول فيه والأفعال المجردة والمزيدة من النصوص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يعرب المفعول فيه (الظرف) ويبين نوعه بحسب السياق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يزن الكلمات ويبين أ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 Both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أحرف الزيادة بدقة ومهارة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يكتسب اتجاهات إيجابية نحو العمل المهني واليدوي والتقني</w:t>
            </w:r>
            <w:r w:rsidRPr="00B97478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431" w:type="pct"/>
          </w:tcPr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51" w:type="pct"/>
          </w:tcPr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1C29AA" w:rsidRPr="002B1EA8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1C29AA" w:rsidRPr="0010637C" w:rsidRDefault="001C29A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1C29AA" w:rsidRDefault="001C29AA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1C29AA" w:rsidRDefault="001C29A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1C29AA" w:rsidRDefault="001C29AA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1C29AA" w:rsidRPr="00AC04A8" w:rsidRDefault="001C29AA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1C29AA" w:rsidRPr="004A7813" w:rsidRDefault="001C29AA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1C29AA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1C29AA" w:rsidRPr="004A7813" w:rsidRDefault="001C29AA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1C29AA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1C29AA" w:rsidRDefault="001C29AA" w:rsidP="00AF6E7D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1C29AA" w:rsidRPr="00EC2CC8" w:rsidRDefault="001C29AA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1C29AA" w:rsidRPr="00EC2CC8" w:rsidRDefault="001C29AA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التاسع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1C29AA" w:rsidRPr="00EC2CC8" w:rsidRDefault="001C29AA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lastRenderedPageBreak/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اللغة العربية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</w:t>
      </w:r>
      <w:r w:rsidRPr="00B97478">
        <w:rPr>
          <w:b/>
          <w:bCs/>
          <w:noProof/>
          <w:sz w:val="28"/>
          <w:szCs w:val="28"/>
          <w:rtl/>
        </w:rPr>
        <w:t>الوحدة الخامسة: نحو المستقبل التقني والمهني</w:t>
      </w:r>
      <w:r w:rsidRPr="00EC2CC8">
        <w:rPr>
          <w:rFonts w:hint="cs"/>
          <w:b/>
          <w:bCs/>
          <w:sz w:val="28"/>
          <w:szCs w:val="28"/>
          <w:rtl/>
        </w:rPr>
        <w:t xml:space="preserve">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600"/>
        <w:gridCol w:w="2250"/>
        <w:gridCol w:w="2511"/>
        <w:gridCol w:w="1637"/>
      </w:tblGrid>
      <w:tr w:rsidR="001C29AA" w:rsidRPr="0010637C" w:rsidTr="001B19B2">
        <w:tc>
          <w:tcPr>
            <w:tcW w:w="1646" w:type="dxa"/>
            <w:shd w:val="clear" w:color="auto" w:fill="F2F2F2"/>
          </w:tcPr>
          <w:p w:rsidR="001C29AA" w:rsidRPr="001B19B2" w:rsidRDefault="001C29AA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600" w:type="dxa"/>
            <w:shd w:val="clear" w:color="auto" w:fill="F2F2F2"/>
          </w:tcPr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2250" w:type="dxa"/>
            <w:shd w:val="clear" w:color="auto" w:fill="F2F2F2"/>
          </w:tcPr>
          <w:p w:rsidR="001C29AA" w:rsidRPr="001B19B2" w:rsidRDefault="001C29AA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1C29AA" w:rsidRPr="001B19B2" w:rsidRDefault="001C29AA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1C29AA" w:rsidRPr="001B19B2" w:rsidRDefault="001C29A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1C29AA" w:rsidRPr="001B19B2" w:rsidRDefault="001C29AA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1C29AA" w:rsidRPr="00F33467" w:rsidTr="001B19B2">
        <w:tc>
          <w:tcPr>
            <w:tcW w:w="1646" w:type="dxa"/>
          </w:tcPr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أستمع بانتباه وتركيز (نص مهني تقني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أتحدث بطلاقة (إجراء مقابلة عمل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أقرأ بطلاقة وفهم (برنامج التعليم التقني والمهني في الأردن: مهارة اليوم ريادة الغد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أكتب محتوى (كتابة نص يعكس وجهة نظري في قضية ما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أبني لغتي (المفعول فيه، والمجرد والمزيد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التعليم التقني والمهني، الريادة، مقابلة العمل، نص إقناعي (وجهة نظر)، المفعول فيه (ظرف الزمان/المكان)، الفعل المجرد، الفعل المزيد، أحرف الزيادة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4600" w:type="dxa"/>
          </w:tcPr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التعليم التقني والمهني أساس متين لمواكبة متطلبات سوق العمل الحديث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مهارات اليوم والريادة تشكل جوهر التنمية الاقتصادية في الأردن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إجراء مقابلة العمل يتطلب الإعداد الجيد، الثقة بالنفس، واللغة الواضحة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كتابة نص يعبر عن وجهة نظر تتطلب تقديم الأدلة والبراهين المقنعة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المفعول فيه هو اسم منصوب يذكر لبيان زمان حدوث الفعل أو مكانه ويكون يتضمن معنى (في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يقسم المفعول فيه إلى: ظرف زمان (مثل: صباحاً، ليلاً) وظرف مكان (مثل: أمام، فوق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الظروف منها ما هو معرب منصوب ومنها ما هو مبني في محل نصب (مثل: حيثُ، أمسِ، الآنَ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الفعل المجرد هو ما كانت جميع أحرفه أصلية في صيغة الماضي (مثل: كتب، دحرج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ينقسم المجرد إلى: ثلاثي مجرد (فَعَلَ) أورباعي مجرد (فَعْلَلَ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الفعل المزيد هو ما زاد على أحرفه الأصلية حرف أو أكثر (مثل: استخرج، أكرَمَ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أحرف الزيادة تجمع في كلمة (سألتمونيها) أو (هناء وتصقيع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الميزان الصرفي مقياس لمعرفة أصول الكلمات والزيادة فيها وزنه الأساسي (فـ ـعـ ـل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العمل المهني يملك قيمة اجتماعية واقتصادية سامية رفيعة المستوى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B97478" w:rsidRDefault="001C29AA" w:rsidP="00E60A2F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التخطيط المهني المبكر يسهم في اختيار المسار الأكاديمي والمهني المناسب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فهم القواعد الصرفية والنحوية يمكن المتعلم من دقة التعبير ورصانة الكتابة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250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العمل المهني واليدوي، الريادة والابتكار، الثقة بالنفس عند التحدث، التفكير النقدي في القضايا الاجتماعية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1C29AA" w:rsidRPr="00EC2CC8" w:rsidRDefault="001C29AA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1C29AA" w:rsidRPr="00EC2CC8" w:rsidRDefault="001C29AA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لطلاب في ورش ومختبرات تقنية ومهنية، مخطط الميزان الصرفي وأحرف الزيادة، جدولة الظروف المبنية والمعربة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37" w:type="dxa"/>
          </w:tcPr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تمثيل دور مقابلة عمل بين طالبين، كتابة مقال إقناعي حول أهمية المسار التقني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BTEC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، صياغة أفعال مجردة ومزيدة ووزنها صرفياً</w:t>
            </w:r>
            <w:r w:rsidRPr="00B97478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1C29AA" w:rsidRPr="00EC2CC8" w:rsidRDefault="001C29AA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1C29AA" w:rsidRDefault="001C29AA" w:rsidP="00EC2CC8">
      <w:pPr>
        <w:bidi/>
        <w:spacing w:after="0"/>
        <w:rPr>
          <w:rtl/>
        </w:rPr>
        <w:sectPr w:rsidR="001C29AA" w:rsidSect="001C29AA">
          <w:footerReference w:type="default" r:id="rId13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1C29AA" w:rsidRDefault="001C29AA" w:rsidP="00EC2CC8">
      <w:pPr>
        <w:bidi/>
        <w:spacing w:after="0"/>
      </w:pPr>
    </w:p>
    <w:sectPr w:rsidR="001C29AA" w:rsidSect="001C29AA">
      <w:footerReference w:type="default" r:id="rId14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7B2" w:rsidRDefault="007157B2" w:rsidP="001B19B2">
      <w:pPr>
        <w:spacing w:after="0" w:line="240" w:lineRule="auto"/>
      </w:pPr>
      <w:r>
        <w:separator/>
      </w:r>
    </w:p>
  </w:endnote>
  <w:endnote w:type="continuationSeparator" w:id="1">
    <w:p w:rsidR="007157B2" w:rsidRDefault="007157B2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9AA" w:rsidRPr="00AF6E7D" w:rsidRDefault="001C29AA" w:rsidP="00AF6E7D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AF6E7D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AF6E7D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AF6E7D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1C29AA" w:rsidRPr="00AF6E7D" w:rsidRDefault="001C29AA" w:rsidP="00AF6E7D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AF6E7D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AF6E7D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AF6E7D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1C29AA" w:rsidRPr="00AF6E7D" w:rsidRDefault="001C29AA" w:rsidP="00AF6E7D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AF6E7D">
      <w:rPr>
        <w:rFonts w:ascii="Tahoma" w:hAnsi="Tahoma" w:cs="Tahoma"/>
        <w:sz w:val="20"/>
        <w:szCs w:val="20"/>
        <w:lang w:bidi="ar-JO"/>
      </w:rPr>
      <w:t>FORM#QF71-1-47rev.a</w:t>
    </w:r>
  </w:p>
  <w:p w:rsidR="001C29AA" w:rsidRDefault="001C29A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9AA" w:rsidRPr="00AF6E7D" w:rsidRDefault="001C29AA" w:rsidP="00AF6E7D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AF6E7D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AF6E7D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AF6E7D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1C29AA" w:rsidRPr="00AF6E7D" w:rsidRDefault="001C29AA" w:rsidP="00AF6E7D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AF6E7D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AF6E7D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AF6E7D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1C29AA" w:rsidRPr="00AF6E7D" w:rsidRDefault="001C29AA" w:rsidP="00AF6E7D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AF6E7D">
      <w:rPr>
        <w:rFonts w:ascii="Tahoma" w:hAnsi="Tahoma" w:cs="Tahoma"/>
        <w:sz w:val="20"/>
        <w:szCs w:val="20"/>
        <w:lang w:bidi="ar-JO"/>
      </w:rPr>
      <w:t>FORM#QF71-1-47rev.a</w:t>
    </w:r>
  </w:p>
  <w:p w:rsidR="001C29AA" w:rsidRDefault="001C29A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9AA" w:rsidRPr="00AF6E7D" w:rsidRDefault="001C29AA" w:rsidP="00AF6E7D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AF6E7D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AF6E7D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AF6E7D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1C29AA" w:rsidRPr="00AF6E7D" w:rsidRDefault="001C29AA" w:rsidP="00AF6E7D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AF6E7D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AF6E7D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AF6E7D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1C29AA" w:rsidRPr="00AF6E7D" w:rsidRDefault="001C29AA" w:rsidP="00AF6E7D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AF6E7D">
      <w:rPr>
        <w:rFonts w:ascii="Tahoma" w:hAnsi="Tahoma" w:cs="Tahoma"/>
        <w:sz w:val="20"/>
        <w:szCs w:val="20"/>
        <w:lang w:bidi="ar-JO"/>
      </w:rPr>
      <w:t>FORM#QF71-1-47rev.a</w:t>
    </w:r>
  </w:p>
  <w:p w:rsidR="001C29AA" w:rsidRDefault="001C29AA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9AA" w:rsidRPr="00AF6E7D" w:rsidRDefault="001C29AA" w:rsidP="00AF6E7D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AF6E7D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AF6E7D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AF6E7D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1C29AA" w:rsidRPr="00AF6E7D" w:rsidRDefault="001C29AA" w:rsidP="00AF6E7D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AF6E7D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AF6E7D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AF6E7D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1C29AA" w:rsidRPr="00AF6E7D" w:rsidRDefault="001C29AA" w:rsidP="00AF6E7D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AF6E7D">
      <w:rPr>
        <w:rFonts w:ascii="Tahoma" w:hAnsi="Tahoma" w:cs="Tahoma"/>
        <w:sz w:val="20"/>
        <w:szCs w:val="20"/>
        <w:lang w:bidi="ar-JO"/>
      </w:rPr>
      <w:t>FORM#QF71-1-47rev.a</w:t>
    </w:r>
  </w:p>
  <w:p w:rsidR="001C29AA" w:rsidRDefault="001C29AA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9AA" w:rsidRPr="00AF6E7D" w:rsidRDefault="001C29AA" w:rsidP="00AF6E7D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AF6E7D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AF6E7D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AF6E7D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1C29AA" w:rsidRPr="00AF6E7D" w:rsidRDefault="001C29AA" w:rsidP="00AF6E7D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AF6E7D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AF6E7D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AF6E7D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1C29AA" w:rsidRPr="00AF6E7D" w:rsidRDefault="001C29AA" w:rsidP="00AF6E7D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AF6E7D">
      <w:rPr>
        <w:rFonts w:ascii="Tahoma" w:hAnsi="Tahoma" w:cs="Tahoma"/>
        <w:sz w:val="20"/>
        <w:szCs w:val="20"/>
        <w:lang w:bidi="ar-JO"/>
      </w:rPr>
      <w:t>FORM#QF71-1-47rev.a</w:t>
    </w:r>
  </w:p>
  <w:p w:rsidR="001C29AA" w:rsidRDefault="001C29AA">
    <w:pPr>
      <w:pStyle w:val="a6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AF6E7D" w:rsidRDefault="001B19B2" w:rsidP="00AF6E7D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AF6E7D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AF6E7D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AF6E7D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1B19B2" w:rsidRPr="00AF6E7D" w:rsidRDefault="001B19B2" w:rsidP="00AF6E7D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AF6E7D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AF6E7D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AF6E7D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AF6E7D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1B19B2" w:rsidRPr="00AF6E7D" w:rsidRDefault="001B19B2" w:rsidP="00AF6E7D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AF6E7D">
      <w:rPr>
        <w:rFonts w:ascii="Tahoma" w:hAnsi="Tahoma" w:cs="Tahoma"/>
        <w:sz w:val="20"/>
        <w:szCs w:val="20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7B2" w:rsidRDefault="007157B2" w:rsidP="001B19B2">
      <w:pPr>
        <w:spacing w:after="0" w:line="240" w:lineRule="auto"/>
      </w:pPr>
      <w:r>
        <w:separator/>
      </w:r>
    </w:p>
  </w:footnote>
  <w:footnote w:type="continuationSeparator" w:id="1">
    <w:p w:rsidR="007157B2" w:rsidRDefault="007157B2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D3328"/>
    <w:rsid w:val="00145377"/>
    <w:rsid w:val="001B19B2"/>
    <w:rsid w:val="001C29AA"/>
    <w:rsid w:val="003A3016"/>
    <w:rsid w:val="00590A38"/>
    <w:rsid w:val="007157B2"/>
    <w:rsid w:val="008D52F3"/>
    <w:rsid w:val="00994AA7"/>
    <w:rsid w:val="00A3075F"/>
    <w:rsid w:val="00AF6E7D"/>
    <w:rsid w:val="00D96F44"/>
    <w:rsid w:val="00DD6D9A"/>
    <w:rsid w:val="00E60A2F"/>
    <w:rsid w:val="00EC2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2710</Words>
  <Characters>15451</Characters>
  <Application>Microsoft Office Word</Application>
  <DocSecurity>0</DocSecurity>
  <Lines>128</Lines>
  <Paragraphs>36</Paragraphs>
  <ScaleCrop>false</ScaleCrop>
  <Company/>
  <LinksUpToDate>false</LinksUpToDate>
  <CharactersWithSpaces>18125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ALEAMN</cp:lastModifiedBy>
  <cp:revision>1</cp:revision>
  <cp:lastPrinted>2026-08-11T07:35:00Z</cp:lastPrinted>
  <dcterms:created xsi:type="dcterms:W3CDTF">2026-07-28T22:23:00Z</dcterms:created>
  <dcterms:modified xsi:type="dcterms:W3CDTF">2026-07-28T22:24:00Z</dcterms:modified>
</cp:coreProperties>
</file>