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0E" w:rsidRDefault="00A2320E" w:rsidP="00A2320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A2320E" w:rsidRDefault="00A2320E" w:rsidP="00A2320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20E" w:rsidRDefault="00A2320E" w:rsidP="00A232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A2320E" w:rsidRDefault="00A2320E" w:rsidP="00A232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A2320E" w:rsidRDefault="00A2320E" w:rsidP="00A232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A2320E" w:rsidRDefault="00A2320E" w:rsidP="00A232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A2320E" w:rsidRDefault="00A2320E" w:rsidP="00A2320E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A2320E" w:rsidRDefault="00A2320E" w:rsidP="00A2320E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السادس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A2320E" w:rsidRDefault="00A2320E" w:rsidP="00A2320E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A2320E" w:rsidRDefault="00A2320E" w:rsidP="00A2320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A2320E" w:rsidRDefault="00A2320E" w:rsidP="00A232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A2320E" w:rsidRDefault="00A2320E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2320E" w:rsidRDefault="00A2320E" w:rsidP="00A2320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2320E" w:rsidRDefault="00A2320E" w:rsidP="00A2320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2320E" w:rsidRDefault="00A2320E" w:rsidP="00A2320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A2320E" w:rsidRDefault="00A2320E" w:rsidP="00A2320E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A6E03" w:rsidRPr="00EC2CC8" w:rsidRDefault="00CA6E03" w:rsidP="00A2320E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A6E03" w:rsidRPr="00EC2CC8" w:rsidRDefault="00CA6E03" w:rsidP="005435F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839E3">
        <w:rPr>
          <w:b/>
          <w:bCs/>
          <w:noProof/>
          <w:sz w:val="28"/>
          <w:szCs w:val="28"/>
          <w:rtl/>
        </w:rPr>
        <w:t>الْوَحْدَةُ الأولى: عَظَمَةُ اللَّهِ تَعَالى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16 حصة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الفترة الزمنية 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23/08/2026 - 17/09/2026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A6E03" w:rsidRPr="0010637C" w:rsidTr="00FE3AF1">
        <w:tc>
          <w:tcPr>
            <w:tcW w:w="1638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A6E03" w:rsidRPr="004A7813" w:rsidTr="00FE3AF1">
        <w:tc>
          <w:tcPr>
            <w:tcW w:w="1638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A6E03" w:rsidRPr="004A7813" w:rsidTr="00FE3AF1">
        <w:trPr>
          <w:trHeight w:val="5091"/>
        </w:trPr>
        <w:tc>
          <w:tcPr>
            <w:tcW w:w="1638" w:type="pct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يستذكر المعاني الإجمالية لآيات سورة الزلزلة بكفاءة.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دلالة اسمي الله تعالى (المحيي، المميت) مع ضرب الأمثلة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أحكام الميم الساكنة الرئيسية ويميز بين حالاتها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مراحِلُ ونُزُولُ القرآن الكريم مع بيان حكمة النزول مفرقاً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يبيّن كيفية قضاء الصلاة الفائتة وأحكامها الفقهية الصحيحة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مظاهر قدرة الله تعالى في إحياء الأرض بعد موتها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الإظهار الشفوي عند تلاوة الآيات القرآنية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يستشهد بأدلة من القرآن والسنة على بعث الخلائق وحسابهم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يلتزم بأداء الصلاة في أوقاتها المحددة دون تأخير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حكمة نزول القرآن الكريم منجماً على النبي صلى الله عليه وسلم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الإيمان بأسماء الله الحسنى وسلوك المسلم اليومي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يحرص على تلاوة القرآن الكريم بتدبر وأحكام تجويد سليمة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A6E03" w:rsidRPr="0010637C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A6E03" w:rsidRDefault="00CA6E0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A6E0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A6E03" w:rsidRDefault="00CA6E0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AC04A8" w:rsidRDefault="00CA6E0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A6E03" w:rsidRPr="004A781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A6E03" w:rsidRPr="0010637C" w:rsidTr="001B19B2">
        <w:tc>
          <w:tcPr>
            <w:tcW w:w="1646" w:type="dxa"/>
            <w:shd w:val="clear" w:color="auto" w:fill="F2F2F2"/>
          </w:tcPr>
          <w:p w:rsidR="00CA6E03" w:rsidRPr="001B19B2" w:rsidRDefault="00CA6E0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A6E03" w:rsidRPr="001B19B2" w:rsidRDefault="00CA6E0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A6E03" w:rsidRPr="00F33467" w:rsidTr="001B19B2">
        <w:tc>
          <w:tcPr>
            <w:tcW w:w="1646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الزلزلة (أحوال يوم القيامة، جزاء الأعمال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أسماء الله الحسنى: المحيي والمميت (معاني الأسماء، أثر الإيمان بهما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الميم الساكنة (تعريف الميم الساكنة، أحكامها العامة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نزول القرآن الكريم (النزول المكتمل إلى بيت العزة، النزول المنجم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قضاء الصلاة (مفهوم القضاء، كيفية قضاء الصلوات الفائتة، حكم النسيان والنوم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الميم الساكنة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المحيي والمميت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النزول المنجم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بيت العزة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قضاء الصلاة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البعث والنشور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الإظهار الشفوي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أحوال القيامة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الصلاة الفائتة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الترتيل والتدبر</w:t>
            </w:r>
          </w:p>
        </w:tc>
        <w:tc>
          <w:tcPr>
            <w:tcW w:w="460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سورة الزلزلة سورة مدنية تتناول أهوال يوم القيامة ودقة الحساب.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الله تعالى هو المحيي الذي يهب الحياة للخلائق والمميت الذي ينهيها بقدرته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الميم الساكنة ثلاثة: الإخفاء الشفوي، الإدغام الشفوي، الإظهار الشفوي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نزل القرآن الكريم جملة واحدة إلى بيت العزة في السماء الدنيا في ليلة القدر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نزل القرآن الكريم مفرقاً (منجماً) على النبي صلى الله عليه وسلم خلال 23 سنة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قضاء الصلاة واجب على من فاتته الصلاة بعذر كالنوم أو النسيان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إحياء الأرض بالهامِ والنبات دليل مادي محسوس على قدرة الله على البعث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تقضى الصلوات الفائتة مرتبة فور تذكرها وحسب الاستطاعة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الميم الساكنة هي الميم الخالية من الحركة والتي تثبت وصلاً ووقفةً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باسمي المحيي والمميت يبعث في النفس الطمأنينة والشجاعة في الحق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التدرج في التشريع وترسيخ الإيمان من أهم أسباب نزول القرآن منجماً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أعمال الإنسان تُسجل بدقة متناهية لا تغادر صغيرة ولا كبيرة إلا أحصتها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الصلاة هي عمود الدين وأول ما يُحاسب عليه العبد يوم القيامة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شرف القرآن الكريم يعلو بشرف الليلة والأمة التي نزل فيها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الاستعداد لليوم الآخر يكون بالعمل الصالح والمبادرة بالتوبة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قدرة الله تعالى وشكره على نعمة الحياة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الاستشعار الدائم لمراقبة الله تعالى في السر والعلن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الشديد على المحافظة على أداء الصلاة في أوقاتها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مكانة القرآن الكريم وحفظه وتلاوته وتدبره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الرضا بقضاء الله وقدره والاطمئنان لعدالته المطلقة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لمظاهر جفاف الأرض واهتزازها بالنبات (البعث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مفاهيمي لشجرة أحكام الميم الساكنة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زمني يوضح مراحل نزول القرآن الكريم (من اللوح المحفوظ إلى الأرض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تعليمي لبيان كيفية ترتيب الصلوات الفائتة وطريقة قضائها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أسباب نزول القرآن الكريم مفرقاً ومدى تدعيم ذلك لقلب النبي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مهارة استخراج أحكام الميم الساكنة من سور الجزء الأخير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كيفية التعامل مع التكاسل عن أداء الصلاة في وقتها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بطاقة تذكيرية بأسماء الله الحسنى وآثارها الإيمانية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A6E03" w:rsidRDefault="00CA6E03" w:rsidP="00EC2CC8">
      <w:pPr>
        <w:bidi/>
        <w:spacing w:after="0"/>
        <w:rPr>
          <w:rtl/>
        </w:rPr>
        <w:sectPr w:rsidR="00CA6E03" w:rsidSect="00CA6E03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A6E03" w:rsidRPr="00EC2CC8" w:rsidRDefault="00CA6E03" w:rsidP="005435F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839E3">
        <w:rPr>
          <w:b/>
          <w:bCs/>
          <w:noProof/>
          <w:sz w:val="28"/>
          <w:szCs w:val="28"/>
          <w:rtl/>
        </w:rPr>
        <w:t>الْوَحْدَةُ الثَّانِيَةُ: جَزاءُ الْمُؤْمِنِينَ الْجَنَّةُ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16 حصة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الفترة الزمنية 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20/09/2026 - 15/10/2026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A6E03" w:rsidRPr="0010637C" w:rsidTr="00FE3AF1">
        <w:tc>
          <w:tcPr>
            <w:tcW w:w="1638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A6E03" w:rsidRPr="004A7813" w:rsidTr="00FE3AF1">
        <w:tc>
          <w:tcPr>
            <w:tcW w:w="1638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A6E03" w:rsidRPr="004A7813" w:rsidTr="00FE3AF1">
        <w:trPr>
          <w:trHeight w:val="5091"/>
        </w:trPr>
        <w:tc>
          <w:tcPr>
            <w:tcW w:w="1638" w:type="pct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الآيات (2-4) من سورة الأنفال تلاوة سليمة مجودة.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يعدد صفات المؤمنين الصادقين المذكورة في سورة الأنفال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يصف نعيم الجنة وما أعده الله تعالى للمتقين فيها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حكم الإدغام الشفوي بدقة عند التلاوة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السيرة العطرة للصحابي الجليل عثمان بن عفان رضي الله عنه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الأحكام الفقهية المتعلقة بصلاة المسبوق وكيفية متابعة الإمام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وجل القلوب وسماع آيات الله تعالى وزيادة الإيمان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أهمية التوكل على الله مع أخذ الأسباب الشرعية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يقتدي بالصحابي عثمان بن عفان في كرمه وسخائه وحيائه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يؤدي صلاة الجماعة بانتظام مقتدياً بأحكام المسبوق الصحيحة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بين الإدغام الشفوي وغيره من أحكام الميم الساكنة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يستشعر قيمة الجنة كهدف أسمى يسعى له المسلم بالعمل الصالح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A6E03" w:rsidRPr="0010637C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A6E03" w:rsidRDefault="00CA6E0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A6E0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A6E03" w:rsidRDefault="00CA6E0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AC04A8" w:rsidRDefault="00CA6E0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A6E03" w:rsidRPr="004A781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A6E03" w:rsidRPr="0010637C" w:rsidTr="001B19B2">
        <w:tc>
          <w:tcPr>
            <w:tcW w:w="1646" w:type="dxa"/>
            <w:shd w:val="clear" w:color="auto" w:fill="F2F2F2"/>
          </w:tcPr>
          <w:p w:rsidR="00CA6E03" w:rsidRPr="001B19B2" w:rsidRDefault="00CA6E0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A6E03" w:rsidRPr="001B19B2" w:rsidRDefault="00CA6E0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A6E03" w:rsidRPr="00F33467" w:rsidTr="001B19B2">
        <w:tc>
          <w:tcPr>
            <w:tcW w:w="1646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الأنفال (صفات المؤمنين، وجل القلوب، التوكل، إقامة الصلاة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نعيم الجنة (وصف الجنة، درجاتها، أهل الجنة وأسباب دخولها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الإدغام الشفوي (تعريفه، حرف الإدغام الشفوي وهو الميم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سير وأعلام: سيدنا عثمان بن عفان (إسلامه، مناقبه، خلافته، إنفاقه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صلاة المسبوق (تعريف المسبوق، كيفية الدخول مع الإمام، قضاء ما فاته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الإدغام الشفوي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وجلت قلوبهم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التوكل على الله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نعيم الجنة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ذو النورين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صلاة المسبوق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ركعة المسبوق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الإنفاق في سبيل الله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الحياء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درجات الجنة</w:t>
            </w:r>
          </w:p>
        </w:tc>
        <w:tc>
          <w:tcPr>
            <w:tcW w:w="460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الإيمان يزيد بالطاعات وتلاوة القرآن وينقص بالمعاصي والغفلة.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التوكل الحقيقي هو اعتماد القلب على الله مع الأخذ بالأسباب المشروعة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أعد الله تعالى في الجنة للمؤمنين ما لا عين رأت ولا أذن سمعت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الإدغام الشفوي يكون بإدغام الميم الساكنة بميم متحركة بعدها مع الغنة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الميم هي الحرف الوحيد للإدغام الشفوي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سيدنا عثمان بن عفان هو ثالث الخلفاء الراشدين ولقب بـ (ذي النورين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جهز عثمان بن عفان جيش العسرة وشري بئر روما وجعلها وقفاً للمسلمين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المسبوق هو من سبقه الإمام بركعة أو أكثر من صلاة الجماعة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يدرك المسبوق الركعة مع الإمام إذا ركع معه واطمأن في الركوع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يقوم المسبوق لقضاء ما فاته بعد تسليم الإمام التسليمة الثانية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الحياء والإنفاق في سبيل الله من أبرز صفات سيدنا عثمان رضي الله عنه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إقامة الصلاة وإيتاء الزكاة من أهم صفات المؤمنين الصادقين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درجات الجنة متفاضلة بحسب أعمال العباد وإخلاصهم لله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متابعة الإمام واجبة في صلاة الجماعة ولا يجوز مسابقته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الفوز بالجنة هو النجاح الحقيقي والغاية العظمى لكل مسلم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الاقتداء بالصحابة الكرام في بذل النفس والمال للدين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الشوق إلى نعيم الجنة والعمل الصالح الموصل إليها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التخلق بخلق الحياء والسخاء في التعامل مع الناس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صلاة الجماعة والتبكير إليها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خشوع القلب وإجلاله عند سماع القرآن الكريم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ذهنية توضح صفات المؤمنين في سورة الأنفال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توضيحية لضبط حركات الميم الساكنة مع الميم المتحركة في الإدغام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لوحات تعليمية تعرض خط زمن السيرة العطرة للصحابي عثمان بن عفان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يحدد خطوات أداء المسبوق لصلاته مع الإمام وبعد تسليمه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ونقاش: كيف نترجم التوكل على الله في استذكار دروسنا اليومية؟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مسابقة صفية في حفظ واستخراج أحكام الإدغام الشفوي من السورة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دور التكافل الاجتماعي المالي مستوحى من إنفاق عثمان بن عفان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عملي محاكي داخل الصف لتقنيات دخول صلاة المسبوق وقضائها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A6E03" w:rsidRDefault="00CA6E03" w:rsidP="00EC2CC8">
      <w:pPr>
        <w:bidi/>
        <w:spacing w:after="0"/>
        <w:rPr>
          <w:rtl/>
        </w:rPr>
        <w:sectPr w:rsidR="00CA6E03" w:rsidSect="00CA6E03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A6E03" w:rsidRPr="00EC2CC8" w:rsidRDefault="00CA6E03" w:rsidP="005435F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839E3">
        <w:rPr>
          <w:b/>
          <w:bCs/>
          <w:noProof/>
          <w:sz w:val="28"/>
          <w:szCs w:val="28"/>
          <w:rtl/>
        </w:rPr>
        <w:t>الْوَحْدَةُ الثَّالِثَةُ: الْإِسْلَامُ دِينُ الرَّحْمَةِ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18 حصة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الفترة الزمنية 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18/10/2026 - 12/11/2026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A6E03" w:rsidRPr="0010637C" w:rsidTr="00FE3AF1">
        <w:tc>
          <w:tcPr>
            <w:tcW w:w="1638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A6E03" w:rsidRPr="004A7813" w:rsidTr="00FE3AF1">
        <w:tc>
          <w:tcPr>
            <w:tcW w:w="1638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A6E03" w:rsidRPr="004A7813" w:rsidTr="00FE3AF1">
        <w:trPr>
          <w:trHeight w:val="5091"/>
        </w:trPr>
        <w:tc>
          <w:tcPr>
            <w:tcW w:w="1638" w:type="pct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الآيات (9-11) من سورة الجمعة تلاوة صحيحة بتمعن.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أحكام وآداب صلاة الجمعة والمبادرة لأدائها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يشرح الحديث الشريف في خُلُق الرفق وأثره في المجتمع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حكم الإخفاء الشفوي عند وجود حرف الباء بعد الميم الساكنة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يستعرض أحداث دعوة النبي صلى الله عليه وسلم لأهل الطائف وصبره عليهم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يعدد أعذار الإفطار المبيحة والموجبة في شهر رمضان المبارك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موقف الإسلام من صيانة حق الإنسان في الحياة والكرامة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يمارس خلق الرفق في تعاملاته مع أسرته وزملائه والحيوان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موقف النبي في الطائف مستنتجاً قيم الرحمة والدعاء بالهداية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يفرق بين الفدية والقضاء في أحكام الإفطار في رمضان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تحريم الإسلام لكافة أشكال التعدي على النفس البشرية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يلتزم بآداب الاستماع لخطبة الجمعة وترك البيع أثناء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lastRenderedPageBreak/>
              <w:t>النداء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A6E03" w:rsidRPr="0010637C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A6E03" w:rsidRDefault="00CA6E0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A6E0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A6E03" w:rsidRDefault="00CA6E0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AC04A8" w:rsidRDefault="00CA6E0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A6E03" w:rsidRPr="004A781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A6E03" w:rsidRPr="0010637C" w:rsidTr="001B19B2">
        <w:tc>
          <w:tcPr>
            <w:tcW w:w="1646" w:type="dxa"/>
            <w:shd w:val="clear" w:color="auto" w:fill="F2F2F2"/>
          </w:tcPr>
          <w:p w:rsidR="00CA6E03" w:rsidRPr="001B19B2" w:rsidRDefault="00CA6E0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A6E03" w:rsidRPr="001B19B2" w:rsidRDefault="00CA6E0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A6E03" w:rsidRPr="00F33467" w:rsidTr="001B19B2">
        <w:tc>
          <w:tcPr>
            <w:tcW w:w="1646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الجمعة (أهمية صلاة الجمعة، السعي للصلاة، ترك البيع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الحديث الشريف: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خلق الرفق (مفهوم الرفق، الرفق بالنفس والغير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الإخفاء الشفوي (حرف الباء، كيفية النطق بالغنة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السيرة النبوية: دعوة أهل الطائف (أسباب الزيارة، موقف ثقيف، دعاء النبي، عداس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الفقه الإسلامي: أعذار الإفطار في رمضان (المريض، المسافر، الكبر، القضاء والفدية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العيش والمواطنة: حق الإنسان في الحياة (قدسية الروح، حماية الكرامة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الإخفاء الشفوي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صلاة الجمعة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السعي للذكر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أعذار الإفطار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القضاء والفدية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قدسية الحياة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عام الحزن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موقف ثقيف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العفو والرحمة</w:t>
            </w:r>
          </w:p>
        </w:tc>
        <w:tc>
          <w:tcPr>
            <w:tcW w:w="460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1. صلاة الجمعة فرض عين على كل مسلم ذكر بالغ عاقل مقيم.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يجب ترك البيع والشراء والشواغل فور سماع أذان الجمعة الثاني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ما كان في شيء إلا زانه، ولا نُزع من شيء إلا شانه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الإخفاء الشفوي يكون إذا وقع حرف (الباء) بعد الميم الساكنة مع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الغنة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توجه النبي صلى الله عليه وسلم إلى الطائف بعد وفاة خديجة وأبي طالب (عام الحزن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قابل أهل الطائف (قبيلة ثقيف) دعوة النبي بالرفض والأذى والسخرية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ضرب النبي أروع أمثلة الرحمة برفضه إهلاك أهل الطائف والدعاء لهم بالهداية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أباح الإسلام الإفطار في رمضان لأعذار شرعية رحمة بالعباد وتيسيراً عليهم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الأعذار المبيحة للإفطار منها المرض والسفر والكبر والحمل والرضاع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القضاء هو صيام أيام بديلة، والفدية هي إطعام مسكين عن كل يوم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كفل الإسلام حق الحياة لكل إنسان وحرم القتل والاعتداء بكافة أشكاله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 سبب للغفران ودخول الجنة في الإسلام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خطبة الجمعة جزء من الصلاة يتطلب الاستماع والإنصات وعدم اللغو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عداس النصراني هو من آمن بالنبي في بستان ابني ربيعة بالطائف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شريعة الإسلام قائمة على التيسير ورفع الحرج عن المكلفين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بقيم الرحمة والرفق واللين في كافة التصرفات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التأسّي بالنبي صلى الله عليه وسلم في الصبر والإحسان لمن أساء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التعظيم لشعائر الله كصلاة الجمعة وصيام شهر رمضان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حق كل إنسان في الحياة الآمنة والكرامة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مراعاة كبار السن والمرضى وأصحاب الأعذار في المجتمع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لمساجد وجُمَع توضح أدب الحضور والاستماع للخطبة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جغرافية لمسار رحلة النبي صلى الله عليه وسلم من مكة المكرمة إلى الطائف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مقارب يقارن بين حالات القضاء وحالات الفدية في أعذار الصيام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ملصقات إرشادية تعزز الترفق بالحيوانات وعدم إيذائها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ورشة عمل صغيرة: كتابة قصص واقعية تعكس الترفق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وكيف يدفع العنف والشدة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حالة: موقف النبي صلى الله عليه وسلم مع ملك الجبال ودعاؤه لأهل الطائف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أسلوب التيسير في الأحكام الشرعية كالمرض والسفر في الصيام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ميداني حول حقوق الإنسان الصريحة المكفولة في خطبة حجة الوداع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A6E03" w:rsidRDefault="00CA6E03" w:rsidP="00EC2CC8">
      <w:pPr>
        <w:bidi/>
        <w:spacing w:after="0"/>
        <w:rPr>
          <w:rtl/>
        </w:rPr>
        <w:sectPr w:rsidR="00CA6E03" w:rsidSect="00CA6E03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السادس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CA6E03" w:rsidRPr="00EC2CC8" w:rsidRDefault="00CA6E03" w:rsidP="005435F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9839E3">
        <w:rPr>
          <w:b/>
          <w:bCs/>
          <w:noProof/>
          <w:sz w:val="28"/>
          <w:szCs w:val="28"/>
          <w:rtl/>
        </w:rPr>
        <w:t>الْوَحْدَةُ الرَّابِعَةُ: التَّعَامُلُ بِالْأَخْلاقِ الْحَمِيدَةِ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18 حصة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الفترة الزمنية  :  </w:t>
      </w:r>
      <w:r w:rsidRPr="009839E3">
        <w:rPr>
          <w:rFonts w:cs="Arabic Transparent"/>
          <w:b/>
          <w:bCs/>
          <w:noProof/>
          <w:sz w:val="28"/>
          <w:szCs w:val="28"/>
          <w:rtl/>
          <w:lang w:bidi="ar-JO"/>
        </w:rPr>
        <w:t>15/11/2026 - 15/12/2026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CA6E03" w:rsidRPr="0010637C" w:rsidTr="00FE3AF1">
        <w:tc>
          <w:tcPr>
            <w:tcW w:w="1638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1B19B2" w:rsidRDefault="00CA6E03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CA6E03" w:rsidRPr="004A7813" w:rsidTr="00FE3AF1">
        <w:tc>
          <w:tcPr>
            <w:tcW w:w="1638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CA6E03" w:rsidRPr="004A7813" w:rsidRDefault="00CA6E03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A6E03" w:rsidRPr="004A7813" w:rsidTr="00FE3AF1">
        <w:trPr>
          <w:trHeight w:val="5091"/>
        </w:trPr>
        <w:tc>
          <w:tcPr>
            <w:tcW w:w="1638" w:type="pct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يتلو سورة الليل تلاوة متقنة مع مراعاة قواعد التجويد.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المفردات والتراكيب الواردة في سورة الليل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مراعاة مشاعر الآخرين وأهميته في الإسلام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الميم الساكنة الثلاثة بشكل متكامل وشامل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يبين أهمية خلق الأمانة وصورها المتعددة في حياة المسلم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موقف الشريعة الإسلامية الصريح من التدخين وأضراره الصحية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الإنفاق والتقوى وبين اليسرى والتوفيق في الدنيا والآخرة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يتجنب التناجي بحضور شخص ثالث منعاً لإحزانه أو تجريح مشاعره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يحرص على حفظ الأمانات وأدائها إلى أصحابها بدقة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تحريم التدخين لما فيه من إهلاك للنفس وإضاعة للمال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يستنبط آثار التمسك بالأخلاق الحميدة على تماسك المجتمع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يمتنع عن السلوكيات التي تؤذي الآخرين نفسياً أو جسدياً</w:t>
            </w:r>
            <w:r w:rsidRPr="009839E3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8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CA6E03" w:rsidRPr="002B1EA8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CA6E03" w:rsidRPr="0010637C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CA6E03" w:rsidRDefault="00CA6E03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CA6E0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CA6E03" w:rsidRDefault="00CA6E03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CA6E03" w:rsidRPr="00AC04A8" w:rsidRDefault="00CA6E03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CA6E03" w:rsidRPr="004A7813" w:rsidRDefault="00CA6E03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CA6E0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CA6E03" w:rsidRPr="004A7813" w:rsidRDefault="00CA6E03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CA6E03" w:rsidRPr="00FE3AF1" w:rsidRDefault="00CA6E03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CA6E03" w:rsidRPr="00EC2CC8" w:rsidRDefault="00CA6E03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CA6E03" w:rsidRPr="00EC2CC8" w:rsidRDefault="00CA6E03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CA6E03" w:rsidRPr="0010637C" w:rsidTr="001B19B2">
        <w:tc>
          <w:tcPr>
            <w:tcW w:w="1646" w:type="dxa"/>
            <w:shd w:val="clear" w:color="auto" w:fill="F2F2F2"/>
          </w:tcPr>
          <w:p w:rsidR="00CA6E03" w:rsidRPr="001B19B2" w:rsidRDefault="00CA6E03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CA6E03" w:rsidRPr="001B19B2" w:rsidRDefault="00CA6E03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CA6E03" w:rsidRPr="001B19B2" w:rsidRDefault="00CA6E03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CA6E03" w:rsidRPr="001B19B2" w:rsidRDefault="00CA6E03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CA6E03" w:rsidRPr="00F33467" w:rsidTr="001B19B2">
        <w:tc>
          <w:tcPr>
            <w:tcW w:w="1646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سورة الليل (سعي الإنسان، البخل والاستغناء، المتقون والعطاء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الحديث الشريف: مراعاة مشاعر الآخرين (النهي عن التناجي دون الثالث، إدخال السرور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التلاوة والتجويد: تطبيقات عامة على أحكام الميم الساكنة (تطبيقات شاملة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الأخلاق والتهذيب: الأمانة (مفهوم الأمانة، صور الأمانة، حفظ الجوارح، حفظ السر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الصحة والمجتمع: موقف الإسلام من التدخين (حكم التدخين، أضراره الصحية والمالية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</w:tc>
        <w:tc>
          <w:tcPr>
            <w:tcW w:w="1962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مراعاة المشاعر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التناجي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الأمانة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السر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البخل والتكذيب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الإهمال الصحي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أضرار التدخين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أحكام الميم الساكنة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السعي المشكور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تزكية النفس</w:t>
            </w:r>
          </w:p>
        </w:tc>
        <w:tc>
          <w:tcPr>
            <w:tcW w:w="460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سعى الناس في هذه الحياة مختلف ومتفاوت بين الخير والشر.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أعطى واتقى وصدق بالحسنى فسيسره الله لليسرى والخير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حرم الإسلام تناجي اثنين دون الثالث لأن ذلك يحزنه ويدخل الريبة لنفسه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مراعاة مشاعر الناس والكلام الطيب دليل على كمال الإيمان وحسن الخلق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الميم الساكنة لها ثلاثة أحكام: إدغام شفوي، إخفاء شفوي، وإظهار شفوي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الأمانة شاملة لحفظ العبادات، الأسرار، الأموال، الجوارح، والعمل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أداء الأمانة سبب لنيل محبة الله والناس وسيادة الثقة في المجتمع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التدخين محرم شرعاً لما يسببه من أضرار صحية بالغة وإهدار للمال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الصحة حماية للنفس وهي من الكليات الخمس الضرورية في الشريعة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المال العوائد للتدخين يعد من الإسراف والتبذير المحرم شرعاً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تجنب إيذاء الآخرين بالرائحة الكريهة من آداب النظافة في الإسلام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العطاء والإنفاق يزكيان النفس ويقيان العبد من الشح والبخل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الكذب والخيانة من صفات المنافقين التي حذر منها النبي صلى الله عليه وسلم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الكلمة الطيبة صدقة وتطييب لخاطر المسلم وإدخال السرور عليه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التخلق بالأخلاق الحميدة أساس بناء المجتمعات القوية والمتماسكة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كتم الأسرار وأداء الأمانات لأصحابها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الحذر الشديد من إيذاء مشاعر الآخرين أو التسبب في حزنهم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الابتعاد التام عن التدخين والمحافظة على سلامة البدن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الشغف بالإنفاق في سبيل الله وتزكية النفس بالخيرات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بالأخلاق الإسلامية الفاضلة في كافة التعاملات اليومية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شجري شامل لتلخيص الميم الساكنة وأحكامها الثلاثة وطريقة تمييزها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وآفاريز تنبه لمراعاة أدبيات الحديث الجماعي وعدم التناجي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بيانية صحية توضح أضرار التدخين على الرئتين والجهاز التنفسي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ملصقات توعية بأمانة الحفاظ على الممتلكات العامة والمدرسية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EC2CC8" w:rsidRDefault="00CA6E03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لعب أدوار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(Role Play):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مواقف تُظهر مراعاة المشاعر مقابل التجاهل والتناجي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أثر الأمانة والشفافية في نجاح المعاملات المالية والتجارية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CA6E03" w:rsidRPr="009839E3" w:rsidRDefault="00CA6E03" w:rsidP="005435F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حملة توعوية صفية بعنوان ( صحتي أمانة: لا للتدخين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).</w:t>
            </w:r>
          </w:p>
          <w:p w:rsidR="00CA6E03" w:rsidRPr="00EC2CC8" w:rsidRDefault="00CA6E03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 تجويدية شاملة لاستخراج كافة الميمات الساكنة وتصنيف أحكامها</w:t>
            </w:r>
            <w:r w:rsidRPr="009839E3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CA6E03" w:rsidRDefault="00CA6E03" w:rsidP="00EC2CC8">
      <w:pPr>
        <w:bidi/>
        <w:spacing w:after="0"/>
        <w:rPr>
          <w:rtl/>
        </w:rPr>
        <w:sectPr w:rsidR="00CA6E03" w:rsidSect="00CA6E03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CA6E03" w:rsidRDefault="00CA6E03" w:rsidP="00EC2CC8">
      <w:pPr>
        <w:bidi/>
        <w:spacing w:after="0"/>
      </w:pPr>
    </w:p>
    <w:sectPr w:rsidR="00CA6E03" w:rsidSect="00CA6E03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A47" w:rsidRDefault="00FD6A47" w:rsidP="001B19B2">
      <w:pPr>
        <w:spacing w:after="0" w:line="240" w:lineRule="auto"/>
      </w:pPr>
      <w:r>
        <w:separator/>
      </w:r>
    </w:p>
  </w:endnote>
  <w:endnote w:type="continuationSeparator" w:id="1">
    <w:p w:rsidR="00FD6A47" w:rsidRDefault="00FD6A47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A6E03" w:rsidRDefault="00CA6E0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A6E03" w:rsidRDefault="00CA6E0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A6E03" w:rsidRDefault="00CA6E03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CA6E03" w:rsidRPr="00FE3AF1" w:rsidRDefault="00CA6E03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CA6E03" w:rsidRDefault="00CA6E03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A47" w:rsidRDefault="00FD6A47" w:rsidP="001B19B2">
      <w:pPr>
        <w:spacing w:after="0" w:line="240" w:lineRule="auto"/>
      </w:pPr>
      <w:r>
        <w:separator/>
      </w:r>
    </w:p>
  </w:footnote>
  <w:footnote w:type="continuationSeparator" w:id="1">
    <w:p w:rsidR="00FD6A47" w:rsidRDefault="00FD6A47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B19B2"/>
    <w:rsid w:val="003A3016"/>
    <w:rsid w:val="005435F1"/>
    <w:rsid w:val="005522D3"/>
    <w:rsid w:val="00590A38"/>
    <w:rsid w:val="008C3264"/>
    <w:rsid w:val="00994AA7"/>
    <w:rsid w:val="00A2320E"/>
    <w:rsid w:val="00CA6E03"/>
    <w:rsid w:val="00E55F1C"/>
    <w:rsid w:val="00EC2CC8"/>
    <w:rsid w:val="00FD6A47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2471</Words>
  <Characters>14085</Characters>
  <Application>Microsoft Office Word</Application>
  <DocSecurity>0</DocSecurity>
  <Lines>117</Lines>
  <Paragraphs>33</Paragraphs>
  <ScaleCrop>false</ScaleCrop>
  <Company/>
  <LinksUpToDate>false</LinksUpToDate>
  <CharactersWithSpaces>16523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2026-08-12T08:02:00Z</dcterms:created>
  <dcterms:modified xsi:type="dcterms:W3CDTF">2026-08-12T10:43:00Z</dcterms:modified>
</cp:coreProperties>
</file>