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D47" w:rsidRDefault="00382815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49" cy="304800"/>
                <wp:effectExtent l="0" t="0" r="0" b="0"/>
                <wp:wrapNone/>
                <wp:docPr id="10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7849" cy="304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66D47" w:rsidRDefault="00382815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366D47" w:rsidRDefault="00366D47"/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1026" filled="f" stroked="f" style="position:absolute;margin-left:357.4pt;margin-top:-8.3pt;width:145.5pt;height:24.0pt;z-index:3;mso-position-horizontal-relative:text;mso-position-vertical-relative:text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 w14:paraId="6D798518">
                      <w:pPr>
                        <w:pStyle w:val="style31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1B4EF5C4"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</w:p>
    <w:p w:rsidR="00366D47" w:rsidRDefault="00382815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التربية الفنية والموسيقية والمسرحية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</w:t>
      </w:r>
      <w:r>
        <w:rPr>
          <w:b/>
          <w:bCs/>
          <w:sz w:val="24"/>
          <w:szCs w:val="24"/>
          <w:lang w:bidi="ar-JO"/>
        </w:rPr>
        <w:t xml:space="preserve">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عنوان الوحدة :  </w:t>
      </w:r>
      <w:r w:rsidR="009337A9">
        <w:rPr>
          <w:rFonts w:hint="cs"/>
          <w:b/>
          <w:bCs/>
          <w:sz w:val="24"/>
          <w:szCs w:val="24"/>
          <w:rtl/>
          <w:lang w:bidi="ar-JO"/>
        </w:rPr>
        <w:t>التربية الفنية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موضوع الدرس :  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الخط المنحي والخط المتعرج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عدد الحصص:</w:t>
      </w:r>
      <w:r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TableGrid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366D47">
        <w:trPr>
          <w:trHeight w:val="339"/>
        </w:trPr>
        <w:tc>
          <w:tcPr>
            <w:tcW w:w="15627" w:type="dxa"/>
            <w:gridSpan w:val="4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١-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يميّز بين الخط المنحني والخط المتعرج.٢-يصف خصائص كل نوع من الخطوط.٣-يرسم الخط المنحني والخط المتعرج بطريقة صحيحة.٤-يوظف الخطين في إكمال الرسومات والزخارف الفنية. ٤-يقدّر أهمية الخطوط في الأعمال الفنية.</w:t>
            </w:r>
          </w:p>
        </w:tc>
      </w:tr>
      <w:tr w:rsidR="00366D47">
        <w:tc>
          <w:tcPr>
            <w:tcW w:w="1050" w:type="dxa"/>
          </w:tcPr>
          <w:p w:rsidR="00366D47" w:rsidRDefault="0038281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366D47" w:rsidRDefault="0038281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366D47" w:rsidRDefault="0038281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366D47" w:rsidRDefault="0038281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366D4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366D47" w:rsidRDefault="00382815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يعرض صور الدرس (قوس قزح، الزخارف، الكائنات البحرية).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يطرح أسئلة مثل:ماذا تلاحظ في هذه الصور؟هل الخطوط كلها متشابهة؟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أيها منحني؟ وأيها متعرج </w:t>
            </w:r>
          </w:p>
        </w:tc>
        <w:tc>
          <w:tcPr>
            <w:tcW w:w="6315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يلاحظ الصور 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يجيب عن الأسئلة </w:t>
            </w:r>
          </w:p>
        </w:tc>
        <w:tc>
          <w:tcPr>
            <w:tcW w:w="970" w:type="dxa"/>
          </w:tcPr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66D47">
        <w:trPr>
          <w:cantSplit/>
          <w:trHeight w:val="1273"/>
        </w:trPr>
        <w:tc>
          <w:tcPr>
            <w:tcW w:w="1050" w:type="dxa"/>
            <w:textDirection w:val="btLr"/>
            <w:vAlign w:val="center"/>
          </w:tcPr>
          <w:p w:rsidR="00366D47" w:rsidRDefault="00382815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يوضح مفهوم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الخط المنحني بأنه خط يسير بانسياب ودون زوايا حادة.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يوضح مفهوم الخط المتعرج بأنه خط يتكون من زوايا متتابعة.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يربط بين الخطوط والصور الموجودة في الكتاب.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يرسم النوعين على السبورة.</w:t>
            </w:r>
          </w:p>
        </w:tc>
        <w:tc>
          <w:tcPr>
            <w:tcW w:w="6315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يستمع للشرح.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يميز بين الخطين.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يرسمهما في الهواء ثم على ورقة.</w:t>
            </w:r>
          </w:p>
        </w:tc>
        <w:tc>
          <w:tcPr>
            <w:tcW w:w="970" w:type="dxa"/>
          </w:tcPr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66D4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366D47" w:rsidRDefault="00382815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3-التوسع ودعم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التميز</w:t>
            </w:r>
          </w:p>
        </w:tc>
        <w:tc>
          <w:tcPr>
            <w:tcW w:w="7289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يوجه الطلبة لإكمال الخطوط المتقطعة كما في الكتاب.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يطلب توصيل كل شكل بالخط المناسب (منحني أو متعرج).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يوجههم لإكمال رسم المثلجات باستخدام الخطوط المناسبة.</w:t>
            </w:r>
          </w:p>
        </w:tc>
        <w:tc>
          <w:tcPr>
            <w:tcW w:w="6315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يرسم الخطوط المنحنية والمتعرجة.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ينجز نشاط التوصيل.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يكمل الرسم مستخدمًا الخطين.</w:t>
            </w:r>
          </w:p>
        </w:tc>
        <w:tc>
          <w:tcPr>
            <w:tcW w:w="970" w:type="dxa"/>
          </w:tcPr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66D47">
        <w:trPr>
          <w:cantSplit/>
          <w:trHeight w:val="843"/>
        </w:trPr>
        <w:tc>
          <w:tcPr>
            <w:tcW w:w="1050" w:type="dxa"/>
            <w:textDirection w:val="btLr"/>
            <w:vAlign w:val="center"/>
          </w:tcPr>
          <w:p w:rsidR="00366D47" w:rsidRDefault="00382815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يطلب من الطلبة تصنيف مجموعة من الخطوط إلى:خط منحني.خط متعرج.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يطرح أسئلة ختامية حول الفرق بينهما.</w:t>
            </w:r>
          </w:p>
        </w:tc>
        <w:tc>
          <w:tcPr>
            <w:tcW w:w="6315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يصنف الخطوط.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يجيب عن الأسئلة.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يوضح الفرق بين الخطين.</w:t>
            </w:r>
          </w:p>
        </w:tc>
        <w:tc>
          <w:tcPr>
            <w:tcW w:w="970" w:type="dxa"/>
          </w:tcPr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366D47" w:rsidRDefault="00366D47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366D47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366D47">
              <w:trPr>
                <w:trHeight w:val="1889"/>
              </w:trPr>
              <w:tc>
                <w:tcPr>
                  <w:tcW w:w="8184" w:type="dxa"/>
                </w:tcPr>
                <w:p w:rsidR="00366D47" w:rsidRDefault="00382815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366D47" w:rsidRDefault="00366D4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366D47" w:rsidRDefault="00366D47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366D47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366D47" w:rsidRDefault="00382815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366D47">
              <w:tc>
                <w:tcPr>
                  <w:tcW w:w="1922" w:type="dxa"/>
                  <w:vAlign w:val="center"/>
                </w:tcPr>
                <w:p w:rsidR="00366D47" w:rsidRDefault="00382815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366D47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366D47" w:rsidRDefault="00382815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366D47">
              <w:tc>
                <w:tcPr>
                  <w:tcW w:w="1922" w:type="dxa"/>
                  <w:vAlign w:val="center"/>
                </w:tcPr>
                <w:p w:rsidR="00366D47" w:rsidRDefault="00382815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66D47" w:rsidRDefault="00382815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0" distR="0" simplePos="0" relativeHeight="2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260349</wp:posOffset>
                            </wp:positionV>
                            <wp:extent cx="9850120" cy="258444"/>
                            <wp:effectExtent l="0" t="0" r="0" b="0"/>
                            <wp:wrapNone/>
                            <wp:docPr id="1027" name="Text Box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9850120" cy="25844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366D47" w:rsidRDefault="00382815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vert="horz" wrap="square" lIns="91440" tIns="45720" rIns="91440" bIns="45720" anchor="t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psCustomData="http://www.wps.cn/officeDocument/2013/wpsCustomData">
                        <w:pict>
                          <v:rect id="1027" filled="f" stroked="f" style="position:absolute;margin-left:1.3pt;margin-top:20.5pt;width:775.6pt;height:20.35pt;z-index:2;mso-position-horizontal-relative:text;mso-position-vertical-relative:text;mso-width-percent:0;mso-height-percent:0;mso-width-relative:margin;mso-height-relative:margin;mso-wrap-distance-left:0.0pt;mso-wrap-distance-right:0.0pt;visibility:visible;">
                            <v:stroke on="f"/>
                            <v:fill/>
                            <v:textbox inset="7.2pt,3.6pt,7.2pt,3.6pt">
                              <w:txbxContent>
                                <w:p w14:paraId="3349EBEF">
                                  <w:pPr>
                                    <w:pStyle w:val="style0"/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366D47" w:rsidRDefault="00366D47">
      <w:pPr>
        <w:rPr>
          <w:b/>
          <w:bCs/>
          <w:sz w:val="24"/>
          <w:szCs w:val="24"/>
          <w:rtl/>
          <w:lang w:bidi="ar-JO"/>
        </w:rPr>
      </w:pPr>
    </w:p>
    <w:p w:rsidR="00366D47" w:rsidRDefault="00366D47">
      <w:pPr>
        <w:rPr>
          <w:b/>
          <w:bCs/>
          <w:sz w:val="24"/>
          <w:szCs w:val="24"/>
          <w:rtl/>
          <w:lang w:bidi="ar-JO"/>
        </w:rPr>
      </w:pPr>
    </w:p>
    <w:p w:rsidR="00366D47" w:rsidRDefault="00382815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49" cy="304800"/>
                <wp:effectExtent l="0" t="0" r="0" b="0"/>
                <wp:wrapNone/>
                <wp:docPr id="102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7849" cy="304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66D47" w:rsidRDefault="00382815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366D47" w:rsidRDefault="00366D47"/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1028" filled="f" stroked="f" style="position:absolute;margin-left:357.4pt;margin-top:-8.3pt;width:145.5pt;height:24.0pt;z-index:4;mso-position-horizontal-relative:text;mso-position-vertical-relative:text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 w14:paraId="4B3B1EEF">
                      <w:pPr>
                        <w:pStyle w:val="style31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61EA352"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</w:p>
    <w:p w:rsidR="00366D47" w:rsidRDefault="00382815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lastRenderedPageBreak/>
        <w:t xml:space="preserve">المبحث :  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التربية الفنية والموسيقية والمسرحية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</w:t>
      </w:r>
      <w:r w:rsidR="009337A9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b/>
          <w:bCs/>
          <w:sz w:val="24"/>
          <w:szCs w:val="24"/>
          <w:lang w:bidi="ar-JO"/>
        </w:rPr>
        <w:t xml:space="preserve">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9337A9">
        <w:rPr>
          <w:rFonts w:hint="cs"/>
          <w:b/>
          <w:bCs/>
          <w:sz w:val="24"/>
          <w:szCs w:val="24"/>
          <w:rtl/>
          <w:lang w:bidi="ar-JO"/>
        </w:rPr>
        <w:t>التربية الفنية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موضوع الدرس :     </w:t>
      </w:r>
      <w:r w:rsidR="009337A9">
        <w:rPr>
          <w:rFonts w:hint="cs"/>
          <w:b/>
          <w:bCs/>
          <w:sz w:val="24"/>
          <w:szCs w:val="24"/>
          <w:rtl/>
          <w:lang w:bidi="ar-JO"/>
        </w:rPr>
        <w:t>الاشكال المتماثلة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عدد الحصص:</w:t>
      </w:r>
      <w:r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TableGrid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366D47">
        <w:trPr>
          <w:trHeight w:val="339"/>
        </w:trPr>
        <w:tc>
          <w:tcPr>
            <w:tcW w:w="15627" w:type="dxa"/>
            <w:gridSpan w:val="4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١-يتعرف التم</w:t>
            </w:r>
            <w:r w:rsidR="009337A9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اثل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-يميّز بين الشكل المتماثل وغير المتماثل.٣-يحدد خط التماثل في الأشكال.٤-يكمل نصف الشكل ليصبح متماثلاً.</w:t>
            </w:r>
          </w:p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66D47">
        <w:tc>
          <w:tcPr>
            <w:tcW w:w="1050" w:type="dxa"/>
          </w:tcPr>
          <w:p w:rsidR="00366D47" w:rsidRDefault="0038281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366D47" w:rsidRDefault="0038281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366D47" w:rsidRDefault="0038281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366D47" w:rsidRDefault="0038281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366D4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366D47" w:rsidRDefault="00382815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يعرض صورًا (فراشة 🦋 – قلب ❤️ – نجمة ⭐ – وجه 🙂).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يرسم خطًا في منتصف كل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صورة.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يطرح أسئلة مثل:ماذا تلاحظون؟هل الجهتان متشابهتان؟ماذا يحدث إذا طوينا الصورة على الخط؟</w:t>
            </w:r>
          </w:p>
        </w:tc>
        <w:tc>
          <w:tcPr>
            <w:tcW w:w="6315" w:type="dxa"/>
          </w:tcPr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يلاحظ الصور 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يجيب عن الأسئلة </w:t>
            </w:r>
          </w:p>
        </w:tc>
        <w:tc>
          <w:tcPr>
            <w:tcW w:w="970" w:type="dxa"/>
          </w:tcPr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66D47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366D47" w:rsidRDefault="00382815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يوضح المفهوم:التماثل: عندما ينقسم الشكل إلى جزأين متطابقين.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خط التماثل: الخط الذي يقسم الشكل إلى نصفين متساويين و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متطابقين.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يستخدم أمثلة من الكتاب:الفراشة 🦋 → متماثلة.القلب ❤️ → متماثل.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بعض الأسهم أو الأشكال غير المنتظمة → غير متماثلة.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بعض الأشكال الهندسية مثل المربع والمستطيل.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يشرح أنه عند طي الشكل على خط التماثل ينطبق الجزآن تمامًا.</w:t>
            </w:r>
          </w:p>
        </w:tc>
        <w:tc>
          <w:tcPr>
            <w:tcW w:w="6315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يلاحظ الأمثلة.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يجرب تمثيل الطي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باليد.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يحدد إن كان الشكل متماثلًا أم غير متماثل.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يحدد مكان خط التماثل في الأشكال.</w:t>
            </w:r>
          </w:p>
        </w:tc>
        <w:tc>
          <w:tcPr>
            <w:tcW w:w="970" w:type="dxa"/>
          </w:tcPr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66D4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366D47" w:rsidRDefault="00382815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يوزع أوراق عمل تحتوي على:أشكال متماثلة وأخرى غير متماثلة.أنصاف أشكال ليكملها الطلاب.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يطلب من الطلاب رسم خط التماثل في الأشكال المناسبة.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ينظم نشاطًا جما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عيًا؛ حيث يصنف الطلاب البطاقات إلى:أشكال متماثلة.أشكال غير متماثلة.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يشجع الطلاب على البحث عن أشكال متماثلة داخل الصف.</w:t>
            </w:r>
          </w:p>
        </w:tc>
        <w:tc>
          <w:tcPr>
            <w:tcW w:w="6315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يكمل نصف الشكل بالرسم.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يرسم خط التماثل.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يصنف البطاقات.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يذكر أمثلة من البيئة المحيطة (نافذة، باب، فراشة، ورقة شجر...).</w:t>
            </w:r>
          </w:p>
        </w:tc>
        <w:tc>
          <w:tcPr>
            <w:tcW w:w="970" w:type="dxa"/>
          </w:tcPr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66D4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366D47" w:rsidRDefault="00382815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يطرح أسئلة تقويمية مثل:ما المقصود بالتماثل؟ما هو خط التماثل؟هل هذا الشكل متماثل؟ ولماذا؟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يعرض عدة أشكال ويطلب من الطلاب الإجابة بسرعة.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يقدم تغذية راجعة ويصحح الأخطاء.</w:t>
            </w:r>
          </w:p>
        </w:tc>
        <w:tc>
          <w:tcPr>
            <w:tcW w:w="6315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يجيب عن الأسئلة.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يحدد الأشكال المتماثلة وغير المتماثلة.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يرسم خط التماثل في الأمثلة المعرو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ضة.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يشارك في المناقشة ويبرر إجابته.</w:t>
            </w:r>
          </w:p>
        </w:tc>
        <w:tc>
          <w:tcPr>
            <w:tcW w:w="970" w:type="dxa"/>
          </w:tcPr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366D47" w:rsidRDefault="00366D47">
      <w:pPr>
        <w:rPr>
          <w:b/>
          <w:bCs/>
          <w:sz w:val="24"/>
          <w:szCs w:val="24"/>
          <w:rtl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366D47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366D47">
              <w:trPr>
                <w:trHeight w:val="1889"/>
              </w:trPr>
              <w:tc>
                <w:tcPr>
                  <w:tcW w:w="8184" w:type="dxa"/>
                </w:tcPr>
                <w:p w:rsidR="00366D47" w:rsidRDefault="00382815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366D47" w:rsidRDefault="00366D4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366D47" w:rsidRDefault="00366D47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366D47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366D47" w:rsidRDefault="00382815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366D47">
              <w:tc>
                <w:tcPr>
                  <w:tcW w:w="1922" w:type="dxa"/>
                  <w:vAlign w:val="center"/>
                </w:tcPr>
                <w:p w:rsidR="00366D47" w:rsidRDefault="00382815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366D47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366D47" w:rsidRDefault="00382815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366D47">
              <w:tc>
                <w:tcPr>
                  <w:tcW w:w="1922" w:type="dxa"/>
                  <w:vAlign w:val="center"/>
                </w:tcPr>
                <w:p w:rsidR="00366D47" w:rsidRDefault="00382815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66D47" w:rsidRDefault="00382815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0" distR="0" simplePos="0" relativeHeight="6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260349</wp:posOffset>
                            </wp:positionV>
                            <wp:extent cx="9850120" cy="258444"/>
                            <wp:effectExtent l="0" t="0" r="0" b="0"/>
                            <wp:wrapNone/>
                            <wp:docPr id="1029" name="Text Box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9850120" cy="25844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366D47" w:rsidRDefault="00382815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vert="horz" wrap="square" lIns="91440" tIns="45720" rIns="91440" bIns="45720" anchor="t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psCustomData="http://www.wps.cn/officeDocument/2013/wpsCustomData">
                        <w:pict>
                          <v:rect id="1029" filled="f" stroked="f" style="position:absolute;margin-left:1.3pt;margin-top:20.5pt;width:775.6pt;height:20.35pt;z-index:6;mso-position-horizontal-relative:text;mso-position-vertical-relative:text;mso-width-percent:0;mso-height-percent:0;mso-width-relative:margin;mso-height-relative:margin;mso-wrap-distance-left:0.0pt;mso-wrap-distance-right:0.0pt;visibility:visible;">
                            <v:stroke on="f"/>
                            <v:fill/>
                            <v:textbox inset="7.2pt,3.6pt,7.2pt,3.6pt">
                              <w:txbxContent>
                                <w:p w14:paraId="4BE4E5F7">
                                  <w:pPr>
                                    <w:pStyle w:val="style0"/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366D47" w:rsidRDefault="00382815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49" cy="304800"/>
                <wp:effectExtent l="0" t="0" r="0" b="0"/>
                <wp:wrapNone/>
                <wp:docPr id="103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7849" cy="304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66D47" w:rsidRDefault="00382815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366D47" w:rsidRDefault="00366D47"/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1030" filled="f" stroked="f" style="position:absolute;margin-left:357.4pt;margin-top:-8.3pt;width:145.5pt;height:24.0pt;z-index:5;mso-position-horizontal-relative:text;mso-position-vertical-relative:text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 w14:paraId="29B24AAD">
                      <w:pPr>
                        <w:pStyle w:val="style31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7E79B42"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</w:p>
    <w:p w:rsidR="00366D47" w:rsidRDefault="00382815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   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التربية الفنية والموسيقية والمسرحية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</w:t>
      </w:r>
      <w:r>
        <w:rPr>
          <w:b/>
          <w:bCs/>
          <w:sz w:val="24"/>
          <w:szCs w:val="24"/>
          <w:lang w:bidi="ar-JO"/>
        </w:rPr>
        <w:t xml:space="preserve">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9337A9">
        <w:rPr>
          <w:rFonts w:hint="cs"/>
          <w:b/>
          <w:bCs/>
          <w:sz w:val="24"/>
          <w:szCs w:val="24"/>
          <w:rtl/>
          <w:lang w:bidi="ar-JO"/>
        </w:rPr>
        <w:t>التربية الفنية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موضوع الدرس :   </w:t>
      </w:r>
      <w:r w:rsidR="009337A9">
        <w:rPr>
          <w:rFonts w:hint="cs"/>
          <w:b/>
          <w:bCs/>
          <w:sz w:val="24"/>
          <w:szCs w:val="24"/>
          <w:rtl/>
          <w:lang w:bidi="ar-JO"/>
        </w:rPr>
        <w:t>التكرار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عدد الحصص:</w:t>
      </w:r>
      <w:r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TableGrid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366D47">
        <w:trPr>
          <w:trHeight w:val="339"/>
        </w:trPr>
        <w:tc>
          <w:tcPr>
            <w:tcW w:w="15627" w:type="dxa"/>
            <w:gridSpan w:val="4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١-يتعرف </w:t>
            </w:r>
            <w:r w:rsidR="009337A9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التكرار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.٢-يميّز الأنماط المتكررة في الصور والأشكال.٣-يكمل نمطاً ناقصاً.٤-ينشئ نمطاً بسيطاً بنفسه</w:t>
            </w:r>
          </w:p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66D47">
        <w:tc>
          <w:tcPr>
            <w:tcW w:w="1050" w:type="dxa"/>
          </w:tcPr>
          <w:p w:rsidR="00366D47" w:rsidRDefault="0038281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366D47" w:rsidRDefault="0038281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366D47" w:rsidRDefault="0038281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366D47" w:rsidRDefault="0038281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366D4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366D47" w:rsidRDefault="00382815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يعرض صوراً أو بطاقات تحتوي على (تفاح، أشكال هندسية، زخارف، خرز ملون).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يطلب من الطلبة مل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احظة الصور.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يطرح أسئلة مثل:ماذا تلاحظون؟هل تتكرر الأشياء؟ما الذي يتكرر في الصورة؟</w:t>
            </w:r>
          </w:p>
        </w:tc>
        <w:tc>
          <w:tcPr>
            <w:tcW w:w="6315" w:type="dxa"/>
          </w:tcPr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يلاحظ الصور 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يجيب عن الأسئلة </w:t>
            </w:r>
          </w:p>
        </w:tc>
        <w:tc>
          <w:tcPr>
            <w:tcW w:w="970" w:type="dxa"/>
          </w:tcPr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66D47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366D47" w:rsidRDefault="00382815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يشرح مفهوم التكرار (النمط):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هو إعادة الشكل أو اللون أو الرمز أكثر من مرة وفق ترتيب أو نظام معين.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يعرض أمثلة من الكتاب ومن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البيئة الصفية.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يكتب أنماطاً على السبورة 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يناقش الطلبة في معرفة الجزء المتكرر من كل نمط</w:t>
            </w:r>
          </w:p>
        </w:tc>
        <w:tc>
          <w:tcPr>
            <w:tcW w:w="6315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يلاحظ الأنماط.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يحدد الشكل أو اللون المتكرر.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يجيب عن أسئلة المعلم.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يقرأ النمط بالترتيب الصحيح.</w:t>
            </w:r>
          </w:p>
        </w:tc>
        <w:tc>
          <w:tcPr>
            <w:tcW w:w="970" w:type="dxa"/>
          </w:tcPr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66D4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366D47" w:rsidRDefault="00382815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ينفذ نشاط الكتاب الخاص بإكمال الأنماط.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يعرض أنماطاً ناقصة 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يطلب من الطلبة إنشاء نمط باستخدام بطاقات أو مكعبات أو ألوان.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يتابع عمل الطلبة ويقدم التغذية الراجعة.</w:t>
            </w:r>
          </w:p>
        </w:tc>
        <w:tc>
          <w:tcPr>
            <w:tcW w:w="6315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يكمل الأنماط الناقصة.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يجيب عن الشكل التالي في كل نمط.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ينشئ نمطاً جديداً باستخدام الأشكال أو الألوان.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يشارك زملاءه في عرض النمط الذي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أنشأه.</w:t>
            </w:r>
          </w:p>
        </w:tc>
        <w:tc>
          <w:tcPr>
            <w:tcW w:w="970" w:type="dxa"/>
          </w:tcPr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66D4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366D47" w:rsidRDefault="00382815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366D47" w:rsidRDefault="00366D47">
            <w:pPr>
              <w:tabs>
                <w:tab w:val="left" w:pos="5997"/>
              </w:tabs>
              <w:rPr>
                <w:sz w:val="24"/>
                <w:szCs w:val="24"/>
                <w:rtl/>
                <w:lang w:bidi="ar-JO"/>
              </w:rPr>
            </w:pPr>
          </w:p>
          <w:p w:rsidR="00366D47" w:rsidRDefault="00382815">
            <w:pPr>
              <w:tabs>
                <w:tab w:val="left" w:pos="5997"/>
              </w:tabs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توجيه الطلبة لتنفيذ أنشطة الكتاب </w:t>
            </w:r>
          </w:p>
          <w:p w:rsidR="00366D47" w:rsidRDefault="00382815">
            <w:pPr>
              <w:tabs>
                <w:tab w:val="left" w:pos="5997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متابعة تنفيذ الطلبة </w:t>
            </w:r>
          </w:p>
        </w:tc>
        <w:tc>
          <w:tcPr>
            <w:tcW w:w="6315" w:type="dxa"/>
          </w:tcPr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حل الأنشطة بشكل صحيح 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التعاون مع الزملاء </w:t>
            </w:r>
          </w:p>
        </w:tc>
        <w:tc>
          <w:tcPr>
            <w:tcW w:w="970" w:type="dxa"/>
          </w:tcPr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366D47" w:rsidRDefault="00366D47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366D47">
        <w:tc>
          <w:tcPr>
            <w:tcW w:w="7502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366D47">
              <w:trPr>
                <w:trHeight w:val="1889"/>
              </w:trPr>
              <w:tc>
                <w:tcPr>
                  <w:tcW w:w="8184" w:type="dxa"/>
                </w:tcPr>
                <w:p w:rsidR="00366D47" w:rsidRDefault="00382815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366D47" w:rsidRDefault="00366D4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366D47" w:rsidRDefault="00366D47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366D47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366D47" w:rsidRDefault="00382815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366D47">
              <w:tc>
                <w:tcPr>
                  <w:tcW w:w="1922" w:type="dxa"/>
                  <w:vAlign w:val="center"/>
                </w:tcPr>
                <w:p w:rsidR="00366D47" w:rsidRDefault="00382815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366D47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366D47" w:rsidRDefault="00382815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366D47">
              <w:tc>
                <w:tcPr>
                  <w:tcW w:w="1922" w:type="dxa"/>
                  <w:vAlign w:val="center"/>
                </w:tcPr>
                <w:p w:rsidR="00366D47" w:rsidRDefault="00382815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اليوم 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66D47" w:rsidRDefault="00382815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0" distR="0" simplePos="0" relativeHeight="7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260349</wp:posOffset>
                            </wp:positionV>
                            <wp:extent cx="9850120" cy="258444"/>
                            <wp:effectExtent l="0" t="0" r="0" b="0"/>
                            <wp:wrapNone/>
                            <wp:docPr id="1031" name="Text Box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9850120" cy="25844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366D47" w:rsidRDefault="00382815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vert="horz" wrap="square" lIns="91440" tIns="45720" rIns="91440" bIns="45720" anchor="t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psCustomData="http://www.wps.cn/officeDocument/2013/wpsCustomData">
                        <w:pict>
                          <v:rect id="1031" filled="f" stroked="f" style="position:absolute;margin-left:1.3pt;margin-top:20.5pt;width:775.6pt;height:20.35pt;z-index:7;mso-position-horizontal-relative:text;mso-position-vertical-relative:text;mso-width-percent:0;mso-height-percent:0;mso-width-relative:margin;mso-height-relative:margin;mso-wrap-distance-left:0.0pt;mso-wrap-distance-right:0.0pt;visibility:visible;">
                            <v:stroke on="f"/>
                            <v:fill/>
                            <v:textbox inset="7.2pt,3.6pt,7.2pt,3.6pt">
                              <w:txbxContent>
                                <w:p w14:paraId="3ABCB473">
                                  <w:pPr>
                                    <w:pStyle w:val="style0"/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66D47">
        <w:tc>
          <w:tcPr>
            <w:tcW w:w="7502" w:type="dxa"/>
          </w:tcPr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366D47" w:rsidRDefault="00382815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49" cy="304800"/>
                <wp:effectExtent l="0" t="0" r="0" b="0"/>
                <wp:wrapNone/>
                <wp:docPr id="103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7849" cy="304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66D47" w:rsidRDefault="00382815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366D47" w:rsidRDefault="00366D47"/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1032" filled="f" stroked="f" style="position:absolute;margin-left:357.4pt;margin-top:-8.3pt;width:145.5pt;height:24.0pt;z-index:8;mso-position-horizontal-relative:text;mso-position-vertical-relative:text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 w14:paraId="2250926C">
                      <w:pPr>
                        <w:pStyle w:val="style31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080E06A4"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</w:p>
    <w:p w:rsidR="00366D47" w:rsidRDefault="00382815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  </w:t>
      </w:r>
      <w:r>
        <w:rPr>
          <w:rFonts w:hint="cs"/>
          <w:b/>
          <w:bCs/>
          <w:sz w:val="24"/>
          <w:szCs w:val="24"/>
          <w:rtl/>
          <w:lang w:bidi="ar-DZ"/>
        </w:rPr>
        <w:t>التربية الفنية والموسيقية والمسرح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</w:t>
      </w:r>
      <w:r w:rsidR="009337A9">
        <w:rPr>
          <w:rFonts w:hint="cs"/>
          <w:b/>
          <w:bCs/>
          <w:sz w:val="24"/>
          <w:szCs w:val="24"/>
          <w:rtl/>
          <w:lang w:bidi="ar-JO"/>
        </w:rPr>
        <w:t xml:space="preserve">       </w:t>
      </w:r>
      <w:r>
        <w:rPr>
          <w:b/>
          <w:bCs/>
          <w:sz w:val="24"/>
          <w:szCs w:val="24"/>
          <w:lang w:bidi="ar-JO"/>
        </w:rPr>
        <w:t xml:space="preserve">      </w:t>
      </w:r>
      <w:r>
        <w:rPr>
          <w:rFonts w:hint="cs"/>
          <w:b/>
          <w:bCs/>
          <w:sz w:val="24"/>
          <w:szCs w:val="24"/>
          <w:rtl/>
          <w:lang w:bidi="ar-JO"/>
        </w:rPr>
        <w:t>عنوان الوحدة :</w:t>
      </w:r>
      <w:r w:rsidR="009337A9">
        <w:rPr>
          <w:rFonts w:hint="cs"/>
          <w:b/>
          <w:bCs/>
          <w:sz w:val="24"/>
          <w:szCs w:val="24"/>
          <w:rtl/>
          <w:lang w:bidi="ar-JO"/>
        </w:rPr>
        <w:t xml:space="preserve"> التربية الفنية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="009337A9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موضوع الدرس :   </w:t>
      </w:r>
      <w:r w:rsidR="009337A9">
        <w:rPr>
          <w:rFonts w:hint="cs"/>
          <w:b/>
          <w:bCs/>
          <w:sz w:val="24"/>
          <w:szCs w:val="24"/>
          <w:rtl/>
          <w:lang w:bidi="ar-JO"/>
        </w:rPr>
        <w:t>التدرج اللوني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عدد الحصص:</w:t>
      </w:r>
      <w:r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TableGrid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366D47">
        <w:trPr>
          <w:trHeight w:val="339"/>
        </w:trPr>
        <w:tc>
          <w:tcPr>
            <w:tcW w:w="15627" w:type="dxa"/>
            <w:gridSpan w:val="4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١-يتعرف التدرّج اللوني.٢-يميّز بين الفاتح والغامق من اللون نفسه.٣-يرتب درجات اللون من الفاتح إلى الغامق أو بالعكس.٤-يلوّن شكلاً باستخدام التدرّج اللوني.</w:t>
            </w:r>
          </w:p>
        </w:tc>
      </w:tr>
      <w:tr w:rsidR="00366D47">
        <w:tc>
          <w:tcPr>
            <w:tcW w:w="1050" w:type="dxa"/>
          </w:tcPr>
          <w:p w:rsidR="00366D47" w:rsidRDefault="0038281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366D47" w:rsidRDefault="0038281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366D47" w:rsidRDefault="0038281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366D47" w:rsidRDefault="0038281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366D47">
        <w:trPr>
          <w:cantSplit/>
          <w:trHeight w:val="913"/>
        </w:trPr>
        <w:tc>
          <w:tcPr>
            <w:tcW w:w="1050" w:type="dxa"/>
            <w:textDirection w:val="btLr"/>
            <w:vAlign w:val="center"/>
          </w:tcPr>
          <w:p w:rsidR="00366D47" w:rsidRDefault="00382815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يعرض بطاقات أو صورًا لدرجات اللون نفسه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(الأزرق، الأخضر، الأحمر).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يطلب من الطلبة ملاحظة الاختلاف بين الدرجات.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يطرح أسئلة مثل:ماذا تلاحظون في الألوان؟هل هذه ألوان مختلفة أم اللون نفسه؟ </w:t>
            </w:r>
          </w:p>
        </w:tc>
        <w:tc>
          <w:tcPr>
            <w:tcW w:w="6315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يلاحظ درجات اللون.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يجيب:اللون نفسه لكنه يتغير.توجد درجات فاتحة وأخرى غامقة.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يشارك في المناقشة.</w:t>
            </w:r>
          </w:p>
        </w:tc>
        <w:tc>
          <w:tcPr>
            <w:tcW w:w="970" w:type="dxa"/>
          </w:tcPr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66D47">
        <w:trPr>
          <w:cantSplit/>
          <w:trHeight w:val="1289"/>
        </w:trPr>
        <w:tc>
          <w:tcPr>
            <w:tcW w:w="1050" w:type="dxa"/>
            <w:textDirection w:val="btLr"/>
            <w:vAlign w:val="center"/>
          </w:tcPr>
          <w:p w:rsidR="00366D47" w:rsidRDefault="00382815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يشرح مفهوم التدرّج اللوني:هو تغيّر اللون تدريجياً من الفاتح إلى الغامق أو من الغامق إلى الفاتح.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يعرض أمثلة من الكتاب أو بطاقات 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يبين كيفية ترتيب درجات اللون من الأفتح إلى الأغمق.</w:t>
            </w:r>
          </w:p>
        </w:tc>
        <w:tc>
          <w:tcPr>
            <w:tcW w:w="6315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يلاحظ التدرج اللوني.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يميّز بين الدرجات الفاتحة والغامقة.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ير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تب بطاقات الألوان حسب تدرجها.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يجيب عن أسئلة</w:t>
            </w:r>
          </w:p>
        </w:tc>
        <w:tc>
          <w:tcPr>
            <w:tcW w:w="970" w:type="dxa"/>
          </w:tcPr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66D4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366D47" w:rsidRDefault="00382815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يوزع أوراق عمل تحتوي على أشكال بسيطة (ورقة شجر، دائرة، زهرة، مستطيل).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يطلب من الطلبة تلوين الشكل باستخدام التدرج اللوني من الفاتح إلى الغامق.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ينفذ نشاطاً جماعياً لترتيب بطاقات درجات اللون.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يتابع أداء الطلبة ويقدم التغذية الراجعة.</w:t>
            </w:r>
          </w:p>
        </w:tc>
        <w:tc>
          <w:tcPr>
            <w:tcW w:w="6315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يرتب درجات اللون ترتيباً صحيحاً.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يلوّن الشكل باستخدام التدرج اللوني.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يشارك في النشاط الجماعي.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يوضح سبب اختياره لترتيب الألوان.</w:t>
            </w:r>
          </w:p>
        </w:tc>
        <w:tc>
          <w:tcPr>
            <w:tcW w:w="970" w:type="dxa"/>
          </w:tcPr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66D4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366D47" w:rsidRDefault="00382815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66D47" w:rsidRDefault="00382815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توجيه الطلبة لتنفيذ أنشطة الكتاب </w:t>
            </w:r>
          </w:p>
          <w:p w:rsidR="00366D47" w:rsidRDefault="00382815">
            <w:pPr>
              <w:tabs>
                <w:tab w:val="left" w:pos="5997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6315" w:type="dxa"/>
          </w:tcPr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حل الأنشطة بشكل صحيح </w:t>
            </w:r>
          </w:p>
        </w:tc>
        <w:tc>
          <w:tcPr>
            <w:tcW w:w="970" w:type="dxa"/>
          </w:tcPr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366D47" w:rsidRDefault="00366D47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366D47">
        <w:tc>
          <w:tcPr>
            <w:tcW w:w="7502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366D47">
              <w:trPr>
                <w:trHeight w:val="1889"/>
              </w:trPr>
              <w:tc>
                <w:tcPr>
                  <w:tcW w:w="8184" w:type="dxa"/>
                </w:tcPr>
                <w:p w:rsidR="00366D47" w:rsidRDefault="00382815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الذاتي : حول عمليتي التعلم والتعليم</w:t>
                  </w:r>
                </w:p>
                <w:p w:rsidR="00366D47" w:rsidRDefault="00366D4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366D47" w:rsidRDefault="00366D47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366D47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366D47" w:rsidRDefault="00382815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366D47">
              <w:tc>
                <w:tcPr>
                  <w:tcW w:w="1922" w:type="dxa"/>
                  <w:vAlign w:val="center"/>
                </w:tcPr>
                <w:p w:rsidR="00366D47" w:rsidRDefault="00382815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366D47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366D47" w:rsidRDefault="00382815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366D47">
              <w:tc>
                <w:tcPr>
                  <w:tcW w:w="1922" w:type="dxa"/>
                  <w:vAlign w:val="center"/>
                </w:tcPr>
                <w:p w:rsidR="00366D47" w:rsidRDefault="00382815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66D47" w:rsidRDefault="00382815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0" distR="0" simplePos="0" relativeHeight="9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260349</wp:posOffset>
                            </wp:positionV>
                            <wp:extent cx="9850120" cy="258444"/>
                            <wp:effectExtent l="0" t="0" r="0" b="0"/>
                            <wp:wrapNone/>
                            <wp:docPr id="1033" name="Text Box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9850120" cy="25844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366D47" w:rsidRDefault="00382815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vert="horz" wrap="square" lIns="91440" tIns="45720" rIns="91440" bIns="45720" anchor="t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psCustomData="http://www.wps.cn/officeDocument/2013/wpsCustomData">
                        <w:pict>
                          <v:rect id="1033" filled="f" stroked="f" style="position:absolute;margin-left:1.3pt;margin-top:20.5pt;width:775.6pt;height:20.35pt;z-index:9;mso-position-horizontal-relative:text;mso-position-vertical-relative:text;mso-width-percent:0;mso-height-percent:0;mso-width-relative:margin;mso-height-relative:margin;mso-wrap-distance-left:0.0pt;mso-wrap-distance-right:0.0pt;visibility:visible;">
                            <v:stroke on="f"/>
                            <v:fill/>
                            <v:textbox inset="7.2pt,3.6pt,7.2pt,3.6pt">
                              <w:txbxContent>
                                <w:p w14:paraId="257AE3F2">
                                  <w:pPr>
                                    <w:pStyle w:val="style0"/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66D47">
        <w:tc>
          <w:tcPr>
            <w:tcW w:w="7502" w:type="dxa"/>
          </w:tcPr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366D47" w:rsidRDefault="00382815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0" distR="0" simplePos="0" relativeHeight="10" behindDoc="0" locked="0" layoutInCell="1" allowOverlap="1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49" cy="304800"/>
                <wp:effectExtent l="0" t="0" r="0" b="0"/>
                <wp:wrapNone/>
                <wp:docPr id="103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7849" cy="304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66D47" w:rsidRDefault="00382815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366D47" w:rsidRDefault="00366D47"/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1034" filled="f" stroked="f" style="position:absolute;margin-left:357.4pt;margin-top:-8.3pt;width:145.5pt;height:24.0pt;z-index:10;mso-position-horizontal-relative:text;mso-position-vertical-relative:text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 w14:paraId="3AD2B247">
                      <w:pPr>
                        <w:pStyle w:val="style31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00E2FCD"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</w:p>
    <w:p w:rsidR="00366D47" w:rsidRDefault="00382815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    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التربية الفنية والموسيقية والمسرحية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</w:t>
      </w:r>
      <w:r>
        <w:rPr>
          <w:b/>
          <w:bCs/>
          <w:sz w:val="24"/>
          <w:szCs w:val="24"/>
          <w:lang w:bidi="ar-JO"/>
        </w:rPr>
        <w:t xml:space="preserve">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9337A9">
        <w:rPr>
          <w:rFonts w:hint="cs"/>
          <w:b/>
          <w:bCs/>
          <w:sz w:val="24"/>
          <w:szCs w:val="24"/>
          <w:rtl/>
          <w:lang w:bidi="ar-JO"/>
        </w:rPr>
        <w:t>التربية الفنية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="009337A9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موضوع الدرس :   </w:t>
      </w:r>
      <w:r w:rsidR="009337A9">
        <w:rPr>
          <w:rFonts w:hint="cs"/>
          <w:b/>
          <w:bCs/>
          <w:sz w:val="24"/>
          <w:szCs w:val="24"/>
          <w:rtl/>
          <w:lang w:bidi="ar-JO"/>
        </w:rPr>
        <w:t>الالوان الثانوية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عدد الحصص:</w:t>
      </w:r>
      <w:r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TableGrid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366D47">
        <w:trPr>
          <w:trHeight w:val="664"/>
        </w:trPr>
        <w:tc>
          <w:tcPr>
            <w:tcW w:w="15627" w:type="dxa"/>
            <w:gridSpan w:val="4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١--يتعرف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الألوان الأساسية.٢-يتعرف الألوان الثانوية.٣-يوضح كيفية تكوين الألوان الثانوية.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يميّز بين الألوان الأساسية والثانوية.</w:t>
            </w:r>
          </w:p>
        </w:tc>
      </w:tr>
      <w:tr w:rsidR="00366D47">
        <w:tc>
          <w:tcPr>
            <w:tcW w:w="1050" w:type="dxa"/>
          </w:tcPr>
          <w:p w:rsidR="00366D47" w:rsidRDefault="0038281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366D47" w:rsidRDefault="0038281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366D47" w:rsidRDefault="0038281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366D47" w:rsidRDefault="0038281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366D4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366D47" w:rsidRDefault="00382815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يعرض بطاقات بالألوان الأساسية ( أحمر،  أزرق،  أصفر).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يطلب من الطلبة تسمية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الألوان.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يطرح أسئلة مثل:هل رأيتم هذه الألوان من قبل؟ماذا يحدث إذا خلطنا لونين معًا؟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هل يمكن أن ينتج لون جديد؟</w:t>
            </w:r>
          </w:p>
        </w:tc>
        <w:tc>
          <w:tcPr>
            <w:tcW w:w="6315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يسمي الألوان الرئيسية </w:t>
            </w:r>
          </w:p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يجيب عن الأسئلة </w:t>
            </w:r>
          </w:p>
        </w:tc>
        <w:tc>
          <w:tcPr>
            <w:tcW w:w="970" w:type="dxa"/>
          </w:tcPr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66D47">
        <w:trPr>
          <w:cantSplit/>
          <w:trHeight w:val="1209"/>
        </w:trPr>
        <w:tc>
          <w:tcPr>
            <w:tcW w:w="1050" w:type="dxa"/>
            <w:textDirection w:val="btLr"/>
            <w:vAlign w:val="center"/>
          </w:tcPr>
          <w:p w:rsidR="00366D47" w:rsidRDefault="00382815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يوضح أن الألوان الأساسية هي: الأحمر. الأزرق. الأصفر.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يشرح أن الألوان الثانوية تنتج من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خلط لونين أساسيين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ينفذ تجربة بسيطة أمام الطلبة باستخدام الألوان.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يؤكد أن الألوان الأساسية لا يمكن تكوينها من خلط ألوان أخرى.</w:t>
            </w:r>
          </w:p>
        </w:tc>
        <w:tc>
          <w:tcPr>
            <w:tcW w:w="6315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يلاحظ تجربة خلط الألوان.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يحدد اللون الناتج من كل عملية خلط.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يجيب عن أسئلة المعلم.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يميز بين الألوان الأساسية والثانوية.</w:t>
            </w:r>
          </w:p>
        </w:tc>
        <w:tc>
          <w:tcPr>
            <w:tcW w:w="970" w:type="dxa"/>
          </w:tcPr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66D4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366D47" w:rsidRDefault="00382815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3-التوسع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ودعم التميز</w:t>
            </w:r>
          </w:p>
        </w:tc>
        <w:tc>
          <w:tcPr>
            <w:tcW w:w="7289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يوزع أوراق عمل تحتوي على دوائر أو أشكال لتلوينها بالألوان الأساسية والثانوية.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يطلب من الطلبة تنفيذ عمليات خلط الألوان.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ينظم نشاطًا جماعيًا لمطابقة اللون الثانوي مع اللونين الأساسيين اللذين كوّناه.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يتابع عمل الطلبة ويقدم التغذية الراجعة.</w:t>
            </w:r>
          </w:p>
        </w:tc>
        <w:tc>
          <w:tcPr>
            <w:tcW w:w="6315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يخلط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الألوان وفق تعليمات المعلم.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يلوّن الأشكال بالألوان المناسبة.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يطابق كل لون ثانوي مع اللونين الأساسيين المكوّنين له.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يشارك في النشاط الجماعي</w:t>
            </w:r>
          </w:p>
        </w:tc>
        <w:tc>
          <w:tcPr>
            <w:tcW w:w="970" w:type="dxa"/>
          </w:tcPr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66D47">
        <w:trPr>
          <w:cantSplit/>
          <w:trHeight w:val="517"/>
        </w:trPr>
        <w:tc>
          <w:tcPr>
            <w:tcW w:w="1050" w:type="dxa"/>
            <w:textDirection w:val="btLr"/>
            <w:vAlign w:val="center"/>
          </w:tcPr>
          <w:p w:rsidR="00366D47" w:rsidRDefault="00382815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طرح أسئلة تقويمية </w:t>
            </w:r>
          </w:p>
          <w:p w:rsidR="00366D47" w:rsidRDefault="00366D47">
            <w:pPr>
              <w:tabs>
                <w:tab w:val="left" w:pos="5997"/>
              </w:tabs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يجيب عن الأسئلة </w:t>
            </w:r>
          </w:p>
        </w:tc>
        <w:tc>
          <w:tcPr>
            <w:tcW w:w="970" w:type="dxa"/>
          </w:tcPr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366D47" w:rsidRDefault="00366D47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366D47">
        <w:tc>
          <w:tcPr>
            <w:tcW w:w="7502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366D47">
              <w:trPr>
                <w:trHeight w:val="1889"/>
              </w:trPr>
              <w:tc>
                <w:tcPr>
                  <w:tcW w:w="8184" w:type="dxa"/>
                </w:tcPr>
                <w:p w:rsidR="00366D47" w:rsidRDefault="00382815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366D47" w:rsidRDefault="00366D4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366D47" w:rsidRDefault="00366D47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366D47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366D47" w:rsidRDefault="00382815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366D47">
              <w:tc>
                <w:tcPr>
                  <w:tcW w:w="1922" w:type="dxa"/>
                  <w:vAlign w:val="center"/>
                </w:tcPr>
                <w:p w:rsidR="00366D47" w:rsidRDefault="00382815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366D47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366D47" w:rsidRDefault="00382815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366D47">
              <w:tc>
                <w:tcPr>
                  <w:tcW w:w="1922" w:type="dxa"/>
                  <w:vAlign w:val="center"/>
                </w:tcPr>
                <w:p w:rsidR="00366D47" w:rsidRDefault="00382815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66D47" w:rsidRDefault="00382815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0" distR="0" simplePos="0" relativeHeight="11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260349</wp:posOffset>
                            </wp:positionV>
                            <wp:extent cx="9850120" cy="258444"/>
                            <wp:effectExtent l="0" t="0" r="0" b="0"/>
                            <wp:wrapNone/>
                            <wp:docPr id="1035" name="Text Box 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9850120" cy="25844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366D47" w:rsidRDefault="00382815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vert="horz" wrap="square" lIns="91440" tIns="45720" rIns="91440" bIns="45720" anchor="t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psCustomData="http://www.wps.cn/officeDocument/2013/wpsCustomData">
                        <w:pict>
                          <v:rect id="1035" filled="f" stroked="f" style="position:absolute;margin-left:1.3pt;margin-top:20.5pt;width:775.6pt;height:20.35pt;z-index:11;mso-position-horizontal-relative:text;mso-position-vertical-relative:text;mso-width-percent:0;mso-height-percent:0;mso-width-relative:margin;mso-height-relative:margin;mso-wrap-distance-left:0.0pt;mso-wrap-distance-right:0.0pt;visibility:visible;">
                            <v:stroke on="f"/>
                            <v:fill/>
                            <v:textbox inset="7.2pt,3.6pt,7.2pt,3.6pt">
                              <w:txbxContent>
                                <w:p w14:paraId="440D5B27">
                                  <w:pPr>
                                    <w:pStyle w:val="style0"/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66D47">
        <w:tc>
          <w:tcPr>
            <w:tcW w:w="7502" w:type="dxa"/>
          </w:tcPr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366D47" w:rsidRDefault="00382815">
      <w:pPr>
        <w:rPr>
          <w:sz w:val="6"/>
          <w:szCs w:val="6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  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التربية الفنية والموسيقية والمسرحية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</w:t>
      </w:r>
      <w:r>
        <w:rPr>
          <w:b/>
          <w:bCs/>
          <w:sz w:val="24"/>
          <w:szCs w:val="24"/>
          <w:lang w:bidi="ar-JO"/>
        </w:rPr>
        <w:t xml:space="preserve">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عنوان الوحدة :  </w:t>
      </w:r>
      <w:r w:rsidR="009337A9">
        <w:rPr>
          <w:rFonts w:hint="cs"/>
          <w:b/>
          <w:bCs/>
          <w:sz w:val="24"/>
          <w:szCs w:val="24"/>
          <w:rtl/>
          <w:lang w:bidi="ar-JO"/>
        </w:rPr>
        <w:t>التربية الفنية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موضوع الدرس :    </w:t>
      </w:r>
      <w:r w:rsidR="009337A9">
        <w:rPr>
          <w:rFonts w:hint="cs"/>
          <w:b/>
          <w:bCs/>
          <w:sz w:val="24"/>
          <w:szCs w:val="24"/>
          <w:rtl/>
          <w:lang w:bidi="ar-JO"/>
        </w:rPr>
        <w:t xml:space="preserve">القريب والبعيد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عدد الحصص:</w:t>
      </w:r>
      <w:r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TableGrid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366D47">
        <w:trPr>
          <w:trHeight w:val="339"/>
        </w:trPr>
        <w:tc>
          <w:tcPr>
            <w:tcW w:w="15627" w:type="dxa"/>
            <w:gridSpan w:val="4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١-يميّز بين القريب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والبعيد في الصورة.٢-يصف موقع الأشياء باستخدام (قريب/بعيد).٣-يلاحظ الفرق في الحجم والوضوح بين الأشياء القريبة والبعيدة.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٤-يطبق مفهوم القريب والبعيد في الرسم.</w:t>
            </w:r>
          </w:p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66D47">
        <w:tc>
          <w:tcPr>
            <w:tcW w:w="1050" w:type="dxa"/>
          </w:tcPr>
          <w:p w:rsidR="00366D47" w:rsidRDefault="0038281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366D47" w:rsidRDefault="0038281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366D47" w:rsidRDefault="0038281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366D47" w:rsidRDefault="0038281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366D4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366D47" w:rsidRDefault="00382815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يعرض صورة لمنظر طبيعي (طريق، أشجار،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منازل، جبال).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يطلب من الطلبة ملاحظة الصورة.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يطرح أسئلة مثل:أي الأشياء تبدو قريبة؟أي الأشياء تبدو بعيدة؟هل جميع الأشياء بالحجم نفسه؟</w:t>
            </w:r>
          </w:p>
        </w:tc>
        <w:tc>
          <w:tcPr>
            <w:tcW w:w="6315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يلاحظ الصور </w:t>
            </w:r>
          </w:p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يجيب عن الأسئلة </w:t>
            </w:r>
          </w:p>
        </w:tc>
        <w:tc>
          <w:tcPr>
            <w:tcW w:w="970" w:type="dxa"/>
          </w:tcPr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66D47">
        <w:trPr>
          <w:cantSplit/>
          <w:trHeight w:val="1241"/>
        </w:trPr>
        <w:tc>
          <w:tcPr>
            <w:tcW w:w="1050" w:type="dxa"/>
            <w:textDirection w:val="btLr"/>
            <w:vAlign w:val="center"/>
          </w:tcPr>
          <w:p w:rsidR="00366D47" w:rsidRDefault="00382815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يشرح مفهوم القريب والبعيد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يعرض أمثلة من الكتاب أو صور متنوعة.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يوضح أن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حجم الشيء في الحقيقة لا يتغير، لكن يبدو أصغر كلما ابتعد عنا.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يربط المفهوم بما يشاهده الطلبة في حياتهم اليومية.</w:t>
            </w:r>
          </w:p>
        </w:tc>
        <w:tc>
          <w:tcPr>
            <w:tcW w:w="6315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يلاحظ الصور والأمثلة.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يميز بين العناصر القريبة والبعيدة.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يصف موقع الأشياء باستخدام (قريب/بعيد).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يجيب عن أسئلة المعلم.</w:t>
            </w:r>
          </w:p>
        </w:tc>
        <w:tc>
          <w:tcPr>
            <w:tcW w:w="970" w:type="dxa"/>
          </w:tcPr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66D4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366D47" w:rsidRDefault="00382815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ينفذ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نشاط الكتاب لتحديد العناصر القريبة والبعيدة.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يطلب من الطلبة رسم منظر طبيعي يتضمن:شجرة كبيرة في المقدمة.منزل في الوسط.جبال أو شمس في الخلف.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يتابع أعمال الطلبة ويقدم التغذية الراجعة.</w:t>
            </w:r>
          </w:p>
        </w:tc>
        <w:tc>
          <w:tcPr>
            <w:tcW w:w="6315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يحدد العناصر القريبة والبعيدة في الصور.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يرسم منظراً يوضح مفهوم القريب والب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عيد.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يستخدم اختلاف الأحجام لإظهار البعد.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يشارك زملاءه في عرض الرسم.</w:t>
            </w:r>
          </w:p>
        </w:tc>
        <w:tc>
          <w:tcPr>
            <w:tcW w:w="970" w:type="dxa"/>
          </w:tcPr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66D4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366D47" w:rsidRDefault="00382815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طرح أسئلة تقويمية </w:t>
            </w:r>
          </w:p>
          <w:p w:rsidR="00366D47" w:rsidRDefault="00366D47">
            <w:pPr>
              <w:rPr>
                <w:sz w:val="24"/>
                <w:szCs w:val="24"/>
                <w:rtl/>
                <w:lang w:bidi="ar-JO"/>
              </w:rPr>
            </w:pPr>
          </w:p>
          <w:p w:rsidR="00366D47" w:rsidRDefault="00382815">
            <w:pPr>
              <w:tabs>
                <w:tab w:val="left" w:pos="5997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6315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يجيب عن الأسئلة </w:t>
            </w:r>
          </w:p>
        </w:tc>
        <w:tc>
          <w:tcPr>
            <w:tcW w:w="970" w:type="dxa"/>
          </w:tcPr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366D47" w:rsidRDefault="00366D47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366D47">
        <w:tc>
          <w:tcPr>
            <w:tcW w:w="7502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366D47">
              <w:trPr>
                <w:trHeight w:val="1889"/>
              </w:trPr>
              <w:tc>
                <w:tcPr>
                  <w:tcW w:w="8184" w:type="dxa"/>
                </w:tcPr>
                <w:p w:rsidR="00366D47" w:rsidRDefault="00382815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366D47" w:rsidRDefault="00366D4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366D47" w:rsidRDefault="00366D47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366D47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366D47" w:rsidRDefault="00382815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366D47">
              <w:tc>
                <w:tcPr>
                  <w:tcW w:w="1922" w:type="dxa"/>
                  <w:vAlign w:val="center"/>
                </w:tcPr>
                <w:p w:rsidR="00366D47" w:rsidRDefault="00382815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366D47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366D47" w:rsidRDefault="00382815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366D47">
              <w:tc>
                <w:tcPr>
                  <w:tcW w:w="1922" w:type="dxa"/>
                  <w:vAlign w:val="center"/>
                </w:tcPr>
                <w:p w:rsidR="00366D47" w:rsidRDefault="00382815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اليوم 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66D47" w:rsidRDefault="00382815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0" distR="0" simplePos="0" relativeHeight="12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260349</wp:posOffset>
                            </wp:positionV>
                            <wp:extent cx="9850120" cy="258444"/>
                            <wp:effectExtent l="0" t="0" r="0" b="0"/>
                            <wp:wrapNone/>
                            <wp:docPr id="1036" name="Text Box 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9850120" cy="25844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366D47" w:rsidRDefault="00382815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vert="horz" wrap="square" lIns="91440" tIns="45720" rIns="91440" bIns="45720" anchor="t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psCustomData="http://www.wps.cn/officeDocument/2013/wpsCustomData">
                        <w:pict>
                          <v:rect id="1036" filled="f" stroked="f" style="position:absolute;margin-left:1.3pt;margin-top:20.5pt;width:775.6pt;height:20.35pt;z-index:12;mso-position-horizontal-relative:text;mso-position-vertical-relative:text;mso-width-percent:0;mso-height-percent:0;mso-width-relative:margin;mso-height-relative:margin;mso-wrap-distance-left:0.0pt;mso-wrap-distance-right:0.0pt;visibility:visible;">
                            <v:stroke on="f"/>
                            <v:fill/>
                            <v:textbox inset="7.2pt,3.6pt,7.2pt,3.6pt">
                              <w:txbxContent>
                                <w:p w14:paraId="01F4AFA2">
                                  <w:pPr>
                                    <w:pStyle w:val="style0"/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9337A9" w:rsidRDefault="009337A9">
      <w:pPr>
        <w:rPr>
          <w:b/>
          <w:bCs/>
          <w:sz w:val="24"/>
          <w:szCs w:val="24"/>
          <w:rtl/>
          <w:lang w:bidi="ar-JO"/>
        </w:rPr>
      </w:pPr>
    </w:p>
    <w:p w:rsidR="009337A9" w:rsidRDefault="009337A9">
      <w:pPr>
        <w:rPr>
          <w:b/>
          <w:bCs/>
          <w:sz w:val="24"/>
          <w:szCs w:val="24"/>
          <w:rtl/>
          <w:lang w:bidi="ar-JO"/>
        </w:rPr>
      </w:pPr>
    </w:p>
    <w:p w:rsidR="00366D47" w:rsidRDefault="00382815">
      <w:pPr>
        <w:rPr>
          <w:sz w:val="6"/>
          <w:szCs w:val="6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  </w:t>
      </w:r>
      <w:r w:rsidR="009337A9">
        <w:rPr>
          <w:rFonts w:hint="cs"/>
          <w:b/>
          <w:bCs/>
          <w:sz w:val="24"/>
          <w:szCs w:val="24"/>
          <w:rtl/>
          <w:lang w:bidi="ar-JO"/>
        </w:rPr>
        <w:t>التربية الفنية والموسيقية والمسرح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</w:t>
      </w:r>
      <w:r>
        <w:rPr>
          <w:b/>
          <w:bCs/>
          <w:sz w:val="24"/>
          <w:szCs w:val="24"/>
          <w:lang w:bidi="ar-JO"/>
        </w:rPr>
        <w:t xml:space="preserve">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عنوان الوحدة :    </w:t>
      </w:r>
      <w:r w:rsidR="009337A9">
        <w:rPr>
          <w:rFonts w:hint="cs"/>
          <w:b/>
          <w:bCs/>
          <w:sz w:val="24"/>
          <w:szCs w:val="24"/>
          <w:rtl/>
          <w:lang w:bidi="ar-JO"/>
        </w:rPr>
        <w:t>التربية الفنية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موضوع الدرس :    </w:t>
      </w:r>
      <w:r w:rsidR="009337A9">
        <w:rPr>
          <w:rFonts w:hint="cs"/>
          <w:b/>
          <w:bCs/>
          <w:sz w:val="24"/>
          <w:szCs w:val="24"/>
          <w:rtl/>
          <w:lang w:bidi="ar-JO"/>
        </w:rPr>
        <w:t>الايقاع في الحجم والشكل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عدد الحصص:</w:t>
      </w:r>
      <w:r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TableGrid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366D47">
        <w:trPr>
          <w:trHeight w:val="339"/>
        </w:trPr>
        <w:tc>
          <w:tcPr>
            <w:tcW w:w="15627" w:type="dxa"/>
            <w:gridSpan w:val="4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١-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تعرف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الإيقاع في الحجم والشكل.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٢-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يميّز اختلاف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أحجام وأشكال العناصر في الأعمال الفنية.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٣-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يرتب الأشكال والأحجام وفق نمط معين.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يرسم تكويناً فنياً يظهر الإيقاع باستخدام اختلاف الحجم والشكل.</w:t>
            </w:r>
          </w:p>
        </w:tc>
      </w:tr>
      <w:tr w:rsidR="00366D47">
        <w:tc>
          <w:tcPr>
            <w:tcW w:w="1050" w:type="dxa"/>
          </w:tcPr>
          <w:p w:rsidR="00366D47" w:rsidRDefault="0038281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366D47" w:rsidRDefault="0038281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366D47" w:rsidRDefault="0038281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366D47" w:rsidRDefault="0038281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366D4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366D47" w:rsidRDefault="00382815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يعرض الصور الموجودة في الكتاب.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يطلب من الطلبة ملاحظة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اختلاف أحجام وأشكال العناصر.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يطرح أسئلة مثل:ماذا تلاحظون في الأشكال؟هل جميع الأشكال بالحجم نفسه؟كيف ترتبت الأشكال؟</w:t>
            </w:r>
          </w:p>
        </w:tc>
        <w:tc>
          <w:tcPr>
            <w:tcW w:w="6315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بلاحظ الصور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يجيب عن الأسئلة </w:t>
            </w:r>
          </w:p>
        </w:tc>
        <w:tc>
          <w:tcPr>
            <w:tcW w:w="970" w:type="dxa"/>
          </w:tcPr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66D47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366D47" w:rsidRDefault="00382815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يوضح مفهوم الإيقاع في الفن:هو تكرار الأشكال أو الأحجام أو الألوان بطريقة منظمة تعطي إحساساً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بالحركة والجمال.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يشرح أن تغيير حجم الشكل أو تكراره يساعد في تكوين الإيقاع.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يعرض أمثلة من الكتاب تبين اختلاف الأحجام والأشكال.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يوضح كيفية مراعاة ترتيب الأشكال من الكبير إلى الصغير أو بالعكس.</w:t>
            </w:r>
          </w:p>
        </w:tc>
        <w:tc>
          <w:tcPr>
            <w:tcW w:w="6315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يلاحظ الأمثلة.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يميّز بين الأشكال الكبيرة والصغيرة.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يصف طريقة ترتيب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الأشكال.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يجيب عن أسئلة المعلم.</w:t>
            </w:r>
          </w:p>
        </w:tc>
        <w:tc>
          <w:tcPr>
            <w:tcW w:w="970" w:type="dxa"/>
          </w:tcPr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66D4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366D47" w:rsidRDefault="00382815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يطلب من الطلبة تنفيذ نشاط الكتاب بإكمال الرسم مع مراعاة تغير حجم الشكل واللون حسب النمط.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يوجه الطلبة لرسم مجموعة من الأشكال (دوائر أو مربعات أو أشكال هندسية) بأحجام مختلفة.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يتابع أعمال الطلبة ويقدم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التغذية الراجعة.</w:t>
            </w:r>
          </w:p>
        </w:tc>
        <w:tc>
          <w:tcPr>
            <w:tcW w:w="6315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يكمل النشاط في الكتاب.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يرسم أشكالاً بأحجام مختلفة.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يرتب الأشكال بطريقة تظهر الإيقاع.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يلوّن الأشكال حسب التعليمات.</w:t>
            </w:r>
          </w:p>
        </w:tc>
        <w:tc>
          <w:tcPr>
            <w:tcW w:w="970" w:type="dxa"/>
          </w:tcPr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66D4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366D47" w:rsidRDefault="00382815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66D47" w:rsidRPr="009337A9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337A9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طرح أسئلة تقويمية </w:t>
            </w:r>
          </w:p>
          <w:p w:rsidR="00366D47" w:rsidRDefault="00382815">
            <w:pPr>
              <w:tabs>
                <w:tab w:val="left" w:pos="5997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6315" w:type="dxa"/>
          </w:tcPr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يجيب عن الأسئلة </w:t>
            </w:r>
          </w:p>
        </w:tc>
        <w:tc>
          <w:tcPr>
            <w:tcW w:w="970" w:type="dxa"/>
          </w:tcPr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366D47" w:rsidRDefault="00366D47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366D47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366D47">
              <w:trPr>
                <w:trHeight w:val="1889"/>
              </w:trPr>
              <w:tc>
                <w:tcPr>
                  <w:tcW w:w="8184" w:type="dxa"/>
                </w:tcPr>
                <w:p w:rsidR="00366D47" w:rsidRDefault="00382815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366D47" w:rsidRDefault="00366D4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366D47" w:rsidRDefault="00366D47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366D47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366D47" w:rsidRDefault="00382815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366D47">
              <w:tc>
                <w:tcPr>
                  <w:tcW w:w="1922" w:type="dxa"/>
                  <w:vAlign w:val="center"/>
                </w:tcPr>
                <w:p w:rsidR="00366D47" w:rsidRDefault="00382815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366D47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366D47" w:rsidRDefault="00382815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366D47">
              <w:tc>
                <w:tcPr>
                  <w:tcW w:w="1922" w:type="dxa"/>
                  <w:vAlign w:val="center"/>
                </w:tcPr>
                <w:p w:rsidR="00366D47" w:rsidRDefault="00382815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66D47" w:rsidRDefault="00382815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0" distR="0" simplePos="0" relativeHeight="13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260349</wp:posOffset>
                            </wp:positionV>
                            <wp:extent cx="9850120" cy="258444"/>
                            <wp:effectExtent l="0" t="0" r="0" b="0"/>
                            <wp:wrapNone/>
                            <wp:docPr id="1037" name="Text Box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9850120" cy="25844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366D47" w:rsidRDefault="00382815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vert="horz" wrap="square" lIns="91440" tIns="45720" rIns="91440" bIns="45720" anchor="t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psCustomData="http://www.wps.cn/officeDocument/2013/wpsCustomData">
                        <w:pict>
                          <v:rect id="1037" filled="f" stroked="f" style="position:absolute;margin-left:1.3pt;margin-top:20.5pt;width:775.6pt;height:20.35pt;z-index:13;mso-position-horizontal-relative:text;mso-position-vertical-relative:text;mso-width-percent:0;mso-height-percent:0;mso-width-relative:margin;mso-height-relative:margin;mso-wrap-distance-left:0.0pt;mso-wrap-distance-right:0.0pt;visibility:visible;">
                            <v:stroke on="f"/>
                            <v:fill/>
                            <v:textbox inset="7.2pt,3.6pt,7.2pt,3.6pt">
                              <w:txbxContent>
                                <w:p w14:paraId="698883F6">
                                  <w:pPr>
                                    <w:pStyle w:val="style0"/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366D47" w:rsidRDefault="00366D47">
      <w:pPr>
        <w:rPr>
          <w:b/>
          <w:bCs/>
          <w:sz w:val="24"/>
          <w:szCs w:val="24"/>
          <w:rtl/>
          <w:lang w:bidi="ar-JO"/>
        </w:rPr>
      </w:pPr>
    </w:p>
    <w:p w:rsidR="00366D47" w:rsidRDefault="00382815">
      <w:pPr>
        <w:rPr>
          <w:sz w:val="6"/>
          <w:szCs w:val="6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  </w:t>
      </w:r>
      <w:r w:rsidR="009337A9">
        <w:rPr>
          <w:rFonts w:hint="cs"/>
          <w:b/>
          <w:bCs/>
          <w:sz w:val="24"/>
          <w:szCs w:val="24"/>
          <w:rtl/>
          <w:lang w:bidi="ar-JO"/>
        </w:rPr>
        <w:t>التربية الفنية والموسيقية والمسرح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</w:t>
      </w:r>
      <w:r>
        <w:rPr>
          <w:b/>
          <w:bCs/>
          <w:sz w:val="24"/>
          <w:szCs w:val="24"/>
          <w:lang w:bidi="ar-JO"/>
        </w:rPr>
        <w:t xml:space="preserve">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عنوان الوحدة :   </w:t>
      </w:r>
      <w:r w:rsidR="009337A9">
        <w:rPr>
          <w:rFonts w:hint="cs"/>
          <w:b/>
          <w:bCs/>
          <w:sz w:val="24"/>
          <w:szCs w:val="24"/>
          <w:rtl/>
          <w:lang w:bidi="ar-JO"/>
        </w:rPr>
        <w:t>التربية الفنية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موضوع الدرس :       </w:t>
      </w:r>
      <w:r w:rsidR="009337A9">
        <w:rPr>
          <w:rFonts w:hint="cs"/>
          <w:b/>
          <w:bCs/>
          <w:sz w:val="24"/>
          <w:szCs w:val="24"/>
          <w:rtl/>
          <w:lang w:bidi="ar-JO"/>
        </w:rPr>
        <w:t xml:space="preserve"> فن البورتريه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</w:t>
      </w:r>
      <w:r w:rsidR="009337A9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عدد الحصص:</w:t>
      </w:r>
      <w:r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TableGrid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366D47">
        <w:trPr>
          <w:trHeight w:val="339"/>
        </w:trPr>
        <w:tc>
          <w:tcPr>
            <w:tcW w:w="15627" w:type="dxa"/>
            <w:gridSpan w:val="4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١-يتعرف فن البورتريه.٢-يميّز لوحة البورتريه من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اللوحات الأخرى.٣-يلاحظ ملامح الوجه في لوحات البورتريه.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يرسم بورتريهاً بسيطاً مع مراعاة ملامح الوجه.</w:t>
            </w:r>
          </w:p>
        </w:tc>
      </w:tr>
      <w:tr w:rsidR="00366D47">
        <w:tc>
          <w:tcPr>
            <w:tcW w:w="1050" w:type="dxa"/>
          </w:tcPr>
          <w:p w:rsidR="00366D47" w:rsidRDefault="0038281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366D47" w:rsidRDefault="0038281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366D47" w:rsidRDefault="0038281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366D47" w:rsidRDefault="0038281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366D4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366D47" w:rsidRDefault="00382815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يعرض صوراً للوحات بورتريه من الكتاب، إلى جانب صور لمناظر طبيعية وأشياء.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يطرح أسئلة مثل:ماذا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تمثل هذه اللوحات؟هل نرى أشخاصاً أم مناظر طبيعية؟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ماذا تلاحظون في ملامح الوجوه؟</w:t>
            </w:r>
          </w:p>
        </w:tc>
        <w:tc>
          <w:tcPr>
            <w:tcW w:w="6315" w:type="dxa"/>
          </w:tcPr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يلاحظ الصور 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يجيب عن الأسئلة </w:t>
            </w:r>
          </w:p>
        </w:tc>
        <w:tc>
          <w:tcPr>
            <w:tcW w:w="970" w:type="dxa"/>
          </w:tcPr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66D47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366D47" w:rsidRDefault="00382815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يوضح مفهوم فن البورتريه:هو فن رسم وجه الإنسان أو جزء منه أو جسمه لإظهار ملامحه وتعبيراته.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يبين أن لوحة البورتريه تركز على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الوجه وملامحه.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يشرح مكونات الوجه الأساسية: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يوضح الفرق بين لوحة البورتريه ولوحة المناظر الطبيعية أو الأشياء.</w:t>
            </w:r>
          </w:p>
        </w:tc>
        <w:tc>
          <w:tcPr>
            <w:tcW w:w="6315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يلاحظ لوحات البورتريه.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يميّز بينها وبين اللوحات الأخرى.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يحدد ملامح الوجه.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يجيب عن أسئلة المعلم.</w:t>
            </w:r>
          </w:p>
        </w:tc>
        <w:tc>
          <w:tcPr>
            <w:tcW w:w="970" w:type="dxa"/>
          </w:tcPr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66D4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366D47" w:rsidRDefault="00382815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ينفذ نشاط الكتاب بتحديد لوحات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البورتريه.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يوزع أوراق رسم ويطلب من الطلبة رسم وجه إنسان بسيط.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يوجه الطلبة لإضافة تفاصيل الوجه مثل العينين والأنف والفم والشعر.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يتابع أعمال الطلبة ويقدم التغذية الراجعة.</w:t>
            </w:r>
          </w:p>
        </w:tc>
        <w:tc>
          <w:tcPr>
            <w:tcW w:w="6315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يحدد لوحات البورتريه.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يرسم وجهاً بسيطاً.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يضيف ملامح الوجه الأساسية.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يلوّن الرسم ويعرضه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أمام زملائه.</w:t>
            </w:r>
          </w:p>
        </w:tc>
        <w:tc>
          <w:tcPr>
            <w:tcW w:w="970" w:type="dxa"/>
          </w:tcPr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66D4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366D47" w:rsidRDefault="00382815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عرض رسومات الطلبة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تقديم تغذية راجعة 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طرح أسئلة تقويمية </w:t>
            </w:r>
          </w:p>
          <w:p w:rsidR="00366D47" w:rsidRDefault="00366D47">
            <w:pPr>
              <w:rPr>
                <w:sz w:val="24"/>
                <w:szCs w:val="24"/>
                <w:rtl/>
                <w:lang w:bidi="ar-JO"/>
              </w:rPr>
            </w:pPr>
          </w:p>
          <w:p w:rsidR="00366D47" w:rsidRDefault="00382815">
            <w:pPr>
              <w:tabs>
                <w:tab w:val="left" w:pos="5997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6315" w:type="dxa"/>
          </w:tcPr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يجيب عن الأسئلة </w:t>
            </w:r>
          </w:p>
        </w:tc>
        <w:tc>
          <w:tcPr>
            <w:tcW w:w="970" w:type="dxa"/>
          </w:tcPr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366D47" w:rsidRDefault="00366D47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366D47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366D47">
              <w:trPr>
                <w:trHeight w:val="1889"/>
              </w:trPr>
              <w:tc>
                <w:tcPr>
                  <w:tcW w:w="8184" w:type="dxa"/>
                </w:tcPr>
                <w:p w:rsidR="00366D47" w:rsidRDefault="00382815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366D47" w:rsidRDefault="00366D4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366D47" w:rsidRDefault="00366D47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366D47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366D47" w:rsidRDefault="00382815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366D47">
              <w:tc>
                <w:tcPr>
                  <w:tcW w:w="1922" w:type="dxa"/>
                  <w:vAlign w:val="center"/>
                </w:tcPr>
                <w:p w:rsidR="00366D47" w:rsidRDefault="00382815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366D47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366D47" w:rsidRDefault="00382815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366D47">
              <w:tc>
                <w:tcPr>
                  <w:tcW w:w="1922" w:type="dxa"/>
                  <w:vAlign w:val="center"/>
                </w:tcPr>
                <w:p w:rsidR="00366D47" w:rsidRDefault="00382815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66D47" w:rsidRDefault="00382815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0" distR="0" simplePos="0" relativeHeight="14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260349</wp:posOffset>
                            </wp:positionV>
                            <wp:extent cx="9850120" cy="258444"/>
                            <wp:effectExtent l="0" t="0" r="0" b="0"/>
                            <wp:wrapNone/>
                            <wp:docPr id="1038" name="Text Box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9850120" cy="25844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366D47" w:rsidRDefault="00382815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vert="horz" wrap="square" lIns="91440" tIns="45720" rIns="91440" bIns="45720" anchor="t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psCustomData="http://www.wps.cn/officeDocument/2013/wpsCustomData">
                        <w:pict>
                          <v:rect id="1038" filled="f" stroked="f" style="position:absolute;margin-left:1.3pt;margin-top:20.5pt;width:775.6pt;height:20.35pt;z-index:14;mso-position-horizontal-relative:text;mso-position-vertical-relative:text;mso-width-percent:0;mso-height-percent:0;mso-width-relative:margin;mso-height-relative:margin;mso-wrap-distance-left:0.0pt;mso-wrap-distance-right:0.0pt;visibility:visible;">
                            <v:stroke on="f"/>
                            <v:fill/>
                            <v:textbox inset="7.2pt,3.6pt,7.2pt,3.6pt">
                              <w:txbxContent>
                                <w:p w14:paraId="1B5AA74B">
                                  <w:pPr>
                                    <w:pStyle w:val="style0"/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366D47" w:rsidRDefault="00366D47">
      <w:pPr>
        <w:rPr>
          <w:b/>
          <w:bCs/>
          <w:sz w:val="24"/>
          <w:szCs w:val="24"/>
          <w:rtl/>
          <w:lang w:bidi="ar-JO"/>
        </w:rPr>
      </w:pPr>
    </w:p>
    <w:p w:rsidR="00366D47" w:rsidRDefault="00366D47">
      <w:pPr>
        <w:rPr>
          <w:b/>
          <w:bCs/>
          <w:sz w:val="24"/>
          <w:szCs w:val="24"/>
          <w:rtl/>
          <w:lang w:bidi="ar-JO"/>
        </w:rPr>
      </w:pPr>
    </w:p>
    <w:p w:rsidR="00366D47" w:rsidRDefault="00366D47">
      <w:pPr>
        <w:rPr>
          <w:b/>
          <w:bCs/>
          <w:sz w:val="24"/>
          <w:szCs w:val="24"/>
          <w:rtl/>
          <w:lang w:bidi="ar-JO"/>
        </w:rPr>
      </w:pPr>
    </w:p>
    <w:p w:rsidR="00366D47" w:rsidRDefault="00382815">
      <w:pPr>
        <w:rPr>
          <w:sz w:val="6"/>
          <w:szCs w:val="6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   </w:t>
      </w:r>
      <w:r w:rsidR="009337A9">
        <w:rPr>
          <w:rFonts w:hint="cs"/>
          <w:b/>
          <w:bCs/>
          <w:sz w:val="24"/>
          <w:szCs w:val="24"/>
          <w:rtl/>
          <w:lang w:bidi="ar-JO"/>
        </w:rPr>
        <w:t>التربية الفنية والموسيقية والمسرح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</w:t>
      </w:r>
      <w:r>
        <w:rPr>
          <w:b/>
          <w:bCs/>
          <w:sz w:val="24"/>
          <w:szCs w:val="24"/>
          <w:lang w:bidi="ar-JO"/>
        </w:rPr>
        <w:t xml:space="preserve">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عنوان الوحدة :    </w:t>
      </w:r>
      <w:r w:rsidR="009337A9">
        <w:rPr>
          <w:rFonts w:hint="cs"/>
          <w:b/>
          <w:bCs/>
          <w:sz w:val="24"/>
          <w:szCs w:val="24"/>
          <w:rtl/>
          <w:lang w:bidi="ar-JO"/>
        </w:rPr>
        <w:t>التربية الفنية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موضوع الدرس :  </w:t>
      </w:r>
      <w:r w:rsidR="009337A9">
        <w:rPr>
          <w:rFonts w:hint="cs"/>
          <w:b/>
          <w:bCs/>
          <w:sz w:val="24"/>
          <w:szCs w:val="24"/>
          <w:rtl/>
          <w:lang w:bidi="ar-JO"/>
        </w:rPr>
        <w:t>فن النسيج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</w:t>
      </w:r>
      <w:r w:rsidR="009337A9">
        <w:rPr>
          <w:rFonts w:hint="cs"/>
          <w:b/>
          <w:bCs/>
          <w:sz w:val="24"/>
          <w:szCs w:val="24"/>
          <w:rtl/>
          <w:lang w:bidi="ar-JO"/>
        </w:rPr>
        <w:t xml:space="preserve">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عدد الحصص:</w:t>
      </w:r>
      <w:r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TableGrid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366D47">
        <w:trPr>
          <w:trHeight w:val="339"/>
        </w:trPr>
        <w:tc>
          <w:tcPr>
            <w:tcW w:w="15627" w:type="dxa"/>
            <w:gridSpan w:val="4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١-يتعرف فن النسيج.٢-يذكر الأدوات والخامات المس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تخدمة في النسيج.٣-يميّز الأعمال الفنية التي تعتمد على النسيج.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ينفذ نموذجاً بسيطاً يحاكي فن النسيج باستخدام الورق الملون.</w:t>
            </w:r>
          </w:p>
        </w:tc>
      </w:tr>
      <w:tr w:rsidR="00366D47">
        <w:tc>
          <w:tcPr>
            <w:tcW w:w="1050" w:type="dxa"/>
          </w:tcPr>
          <w:p w:rsidR="00366D47" w:rsidRDefault="0038281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366D47" w:rsidRDefault="0038281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366D47" w:rsidRDefault="0038281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366D47" w:rsidRDefault="0038281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366D4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366D47" w:rsidRDefault="00382815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يعرض صوراً لقطع من السجاد، والملابس، والأقمشة المنسوجة، أو صورة النول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الموجودة في الكتاب.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يطرح أسئلة مثل:ماذا تشاهدون في الصورة؟كيف تُصنع هذه القطع؟هل شاهد أحدكم النول من قبل؟</w:t>
            </w:r>
          </w:p>
        </w:tc>
        <w:tc>
          <w:tcPr>
            <w:tcW w:w="6315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يلاحظ الصور 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يجيب عن الأسئلة </w:t>
            </w:r>
          </w:p>
        </w:tc>
        <w:tc>
          <w:tcPr>
            <w:tcW w:w="970" w:type="dxa"/>
          </w:tcPr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66D47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366D47" w:rsidRDefault="00382815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يشرح مفهوم فن النسيج بأنه فن يعتمد على تشابك الخيوط أو الشرائط لإنتاج قطعة قماش أو عمل فني.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يوضح أن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النسيج من أقدم الفنون التي استخدمها الإنسان لصنع الملابس والأغطية.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يعرض صورة النول ويبين أنه الأداة المستخدمة في عملية النسج.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يوضح الخامات المستخدمة مثل:الخيوط.الصوف.القطن.الشرائط الورقية.</w:t>
            </w:r>
          </w:p>
        </w:tc>
        <w:tc>
          <w:tcPr>
            <w:tcW w:w="6315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يلاحظ الصور والأدوات.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يتعرف إلى النول والخامات.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يجيب عن أسئلة المعل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م.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يميز الأعمال التي تعتمد على النسيج.</w:t>
            </w:r>
          </w:p>
        </w:tc>
        <w:tc>
          <w:tcPr>
            <w:tcW w:w="970" w:type="dxa"/>
          </w:tcPr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66D4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366D47" w:rsidRDefault="00382815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ينفذ نشاط الكتاب باختيار الشكل الذي يمثل النسيج.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يوزع شرائط ورقية ملونة.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يوضح طريقة إدخال الشرائط فوق وتحت بالتبادل لتكوين نسيج بسيط.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يتابع أداء الطلبة ويقدم التغذية الراجعة.</w:t>
            </w:r>
          </w:p>
        </w:tc>
        <w:tc>
          <w:tcPr>
            <w:tcW w:w="6315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يختار الصورة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الصحيحة.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ينسج الشرائط الورقية بطريقة صحيحة.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يكوّن شكلاً فنياً بسيطاً بالنسيج.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يشارك زملاءه في عرض عمله.</w:t>
            </w:r>
          </w:p>
        </w:tc>
        <w:tc>
          <w:tcPr>
            <w:tcW w:w="970" w:type="dxa"/>
          </w:tcPr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66D4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366D47" w:rsidRDefault="00382815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66D47" w:rsidRPr="009337A9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337A9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طرح أسئلة تقويمية </w:t>
            </w:r>
          </w:p>
          <w:p w:rsidR="00366D47" w:rsidRDefault="00382815">
            <w:pPr>
              <w:tabs>
                <w:tab w:val="left" w:pos="5997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6315" w:type="dxa"/>
          </w:tcPr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يجيب عن الأسئلة </w:t>
            </w:r>
          </w:p>
        </w:tc>
        <w:tc>
          <w:tcPr>
            <w:tcW w:w="970" w:type="dxa"/>
          </w:tcPr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366D47" w:rsidRDefault="00366D47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366D47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366D47">
              <w:trPr>
                <w:trHeight w:val="1889"/>
              </w:trPr>
              <w:tc>
                <w:tcPr>
                  <w:tcW w:w="8184" w:type="dxa"/>
                </w:tcPr>
                <w:p w:rsidR="00366D47" w:rsidRDefault="00382815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366D47" w:rsidRDefault="00366D4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366D47" w:rsidRDefault="00366D47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366D47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366D47" w:rsidRDefault="00382815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366D47">
              <w:tc>
                <w:tcPr>
                  <w:tcW w:w="1922" w:type="dxa"/>
                  <w:vAlign w:val="center"/>
                </w:tcPr>
                <w:p w:rsidR="00366D47" w:rsidRDefault="00382815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366D47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366D47" w:rsidRDefault="00382815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366D47">
              <w:tc>
                <w:tcPr>
                  <w:tcW w:w="1922" w:type="dxa"/>
                  <w:vAlign w:val="center"/>
                </w:tcPr>
                <w:p w:rsidR="00366D47" w:rsidRDefault="00382815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66D47" w:rsidRDefault="00382815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0" distR="0" simplePos="0" relativeHeight="15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260349</wp:posOffset>
                            </wp:positionV>
                            <wp:extent cx="9850120" cy="258444"/>
                            <wp:effectExtent l="0" t="0" r="0" b="0"/>
                            <wp:wrapNone/>
                            <wp:docPr id="1039" name="Text Box 1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9850120" cy="25844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366D47" w:rsidRDefault="00382815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vert="horz" wrap="square" lIns="91440" tIns="45720" rIns="91440" bIns="45720" anchor="t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psCustomData="http://www.wps.cn/officeDocument/2013/wpsCustomData">
                        <w:pict>
                          <v:rect id="1039" filled="f" stroked="f" style="position:absolute;margin-left:1.3pt;margin-top:20.5pt;width:775.6pt;height:20.35pt;z-index:15;mso-position-horizontal-relative:text;mso-position-vertical-relative:text;mso-width-percent:0;mso-height-percent:0;mso-width-relative:margin;mso-height-relative:margin;mso-wrap-distance-left:0.0pt;mso-wrap-distance-right:0.0pt;visibility:visible;">
                            <v:stroke on="f"/>
                            <v:fill/>
                            <v:textbox inset="7.2pt,3.6pt,7.2pt,3.6pt">
                              <w:txbxContent>
                                <w:p w14:paraId="2F2C705F">
                                  <w:pPr>
                                    <w:pStyle w:val="style0"/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366D47" w:rsidRDefault="00366D47">
      <w:pPr>
        <w:rPr>
          <w:b/>
          <w:bCs/>
          <w:sz w:val="24"/>
          <w:szCs w:val="24"/>
          <w:rtl/>
          <w:lang w:bidi="ar-JO"/>
        </w:rPr>
      </w:pPr>
    </w:p>
    <w:p w:rsidR="00366D47" w:rsidRDefault="00382815">
      <w:pPr>
        <w:rPr>
          <w:sz w:val="6"/>
          <w:szCs w:val="6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  </w:t>
      </w:r>
      <w:r w:rsidR="009337A9">
        <w:rPr>
          <w:rFonts w:hint="cs"/>
          <w:b/>
          <w:bCs/>
          <w:sz w:val="24"/>
          <w:szCs w:val="24"/>
          <w:rtl/>
          <w:lang w:bidi="ar-JO"/>
        </w:rPr>
        <w:t>التربية الفنية والموسيقية والمسرح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</w:t>
      </w:r>
      <w:r>
        <w:rPr>
          <w:b/>
          <w:bCs/>
          <w:sz w:val="24"/>
          <w:szCs w:val="24"/>
          <w:lang w:bidi="ar-JO"/>
        </w:rPr>
        <w:t xml:space="preserve">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عنوان الوحدة :   </w:t>
      </w:r>
      <w:r w:rsidR="009337A9">
        <w:rPr>
          <w:rFonts w:hint="cs"/>
          <w:b/>
          <w:bCs/>
          <w:sz w:val="24"/>
          <w:szCs w:val="24"/>
          <w:rtl/>
          <w:lang w:bidi="ar-JO"/>
        </w:rPr>
        <w:t xml:space="preserve">التربية الفنية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موضوع الدرس :   </w:t>
      </w:r>
      <w:r w:rsidR="009337A9">
        <w:rPr>
          <w:rFonts w:hint="cs"/>
          <w:b/>
          <w:bCs/>
          <w:sz w:val="24"/>
          <w:szCs w:val="24"/>
          <w:rtl/>
          <w:lang w:bidi="ar-JO"/>
        </w:rPr>
        <w:t>الطبيعة من حولنا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عدد الحصص:</w:t>
      </w:r>
      <w:r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TableGrid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366D47">
        <w:trPr>
          <w:trHeight w:val="339"/>
        </w:trPr>
        <w:tc>
          <w:tcPr>
            <w:tcW w:w="15627" w:type="dxa"/>
            <w:gridSpan w:val="4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١-يذكر بعض عناصر الطبيعة من حوله.٢-يميّز بين ا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لأشكال الطبيعية المختلفة.٣-يصف الألوان والأشكال الموجودة في الطبيعة.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٤-يرسم منظراً طبيعياً مستوحى من البيئة المحيطة.</w:t>
            </w:r>
          </w:p>
        </w:tc>
      </w:tr>
      <w:tr w:rsidR="00366D47">
        <w:tc>
          <w:tcPr>
            <w:tcW w:w="1050" w:type="dxa"/>
          </w:tcPr>
          <w:p w:rsidR="00366D47" w:rsidRDefault="0038281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366D47" w:rsidRDefault="0038281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366D47" w:rsidRDefault="0038281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366D47" w:rsidRDefault="0038281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366D4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366D47" w:rsidRDefault="00382815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يعرض الصورة الموجودة في الكتاب لمنظر طبيعي.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يطلب من الطلبة التأمل في الصورة.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يطرح أسئلة مثل:ماذا تشاهدون في الصورة؟ما العناصر الموجودة في الطبيعة؟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ما الألوان التي تلاحظونها؟</w:t>
            </w:r>
          </w:p>
        </w:tc>
        <w:tc>
          <w:tcPr>
            <w:tcW w:w="6315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يلاحظ الصور 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يجيب عن الأسئلة </w:t>
            </w:r>
          </w:p>
        </w:tc>
        <w:tc>
          <w:tcPr>
            <w:tcW w:w="970" w:type="dxa"/>
          </w:tcPr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66D47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366D47" w:rsidRDefault="00382815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يوضح أن الطبيعة تضم أشكالاً متنوعة مثل:الجبال.الأنهار.البحار.الصحاري.الأشجار والنباتات.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يشرح أهمية المحافظة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على الطبيعة لأنها مصدر للجمال والحياة.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يوضح نشاط الكتاب بمطابقة الصور مع المسميات (نهر، بحر، صحراء، جبل).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يناقش خصائص كل مظهر طبيعي.</w:t>
            </w:r>
          </w:p>
        </w:tc>
        <w:tc>
          <w:tcPr>
            <w:tcW w:w="6315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يلاحظ الصور.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يميّز بين الأشكال الطبيعية المختلفة.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يطابق الصورة مع اسمها الصحيح.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يشارك في المناقشة ويصف ما يراه.</w:t>
            </w:r>
          </w:p>
        </w:tc>
        <w:tc>
          <w:tcPr>
            <w:tcW w:w="970" w:type="dxa"/>
          </w:tcPr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66D47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366D47" w:rsidRDefault="00382815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</w:t>
            </w:r>
            <w:bookmarkStart w:id="0" w:name="_GoBack"/>
            <w:bookmarkEnd w:id="0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لتوسع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ودعم التميز</w:t>
            </w:r>
          </w:p>
        </w:tc>
        <w:tc>
          <w:tcPr>
            <w:tcW w:w="7289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يطلب من الطلبة رسم منظر طبيعي يتضمن بعض عناصر الطبيعة مثل الأشجار والجبال والنهر والسماء.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يشجعهم على استخدام الألوان المناسبة للطبيعة.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يتابع أعمال الطلبة ويقدم التغذية الراجعة.</w:t>
            </w:r>
          </w:p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يرسم منظراً طبيعياً.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يختار الألوان المناسبة.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يضيف عناصر من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البيئة المحيطة.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يعرض رسمه أمام زملائه.</w:t>
            </w:r>
          </w:p>
        </w:tc>
        <w:tc>
          <w:tcPr>
            <w:tcW w:w="970" w:type="dxa"/>
          </w:tcPr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66D47" w:rsidTr="009337A9">
        <w:trPr>
          <w:cantSplit/>
          <w:trHeight w:val="1367"/>
        </w:trPr>
        <w:tc>
          <w:tcPr>
            <w:tcW w:w="1050" w:type="dxa"/>
            <w:textDirection w:val="btLr"/>
            <w:vAlign w:val="center"/>
          </w:tcPr>
          <w:p w:rsidR="00366D47" w:rsidRDefault="00382815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366D47" w:rsidRDefault="00382815" w:rsidP="009337A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يطرح أسئلة مثل: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اذكر ثلاثة عناصر من الطبيعة.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ما الفرق بين البحر والنهر؟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لماذا نحافظ على الطبيعة؟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يعرض بعض الرسومات ويناقشها.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يقدم التغذية الراجعة ويصحح الأخطاء.</w:t>
            </w:r>
          </w:p>
          <w:p w:rsidR="00366D47" w:rsidRDefault="00366D47">
            <w:pPr>
              <w:rPr>
                <w:sz w:val="24"/>
                <w:szCs w:val="24"/>
                <w:rtl/>
                <w:lang w:bidi="ar-JO"/>
              </w:rPr>
            </w:pPr>
          </w:p>
          <w:p w:rsidR="00366D47" w:rsidRDefault="00382815">
            <w:pPr>
              <w:tabs>
                <w:tab w:val="left" w:pos="5997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6315" w:type="dxa"/>
          </w:tcPr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يجيب عن الأسئلة.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يحدد عناصر الطبيعة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في الرسومات.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يشارك في مناقشة أعمال زملائه.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يوضح أهمية المحافظة على الطبيعة.</w:t>
            </w:r>
          </w:p>
          <w:p w:rsidR="00366D47" w:rsidRDefault="0038281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🟪 الاستنتاج (كما في</w:t>
            </w:r>
          </w:p>
        </w:tc>
        <w:tc>
          <w:tcPr>
            <w:tcW w:w="970" w:type="dxa"/>
          </w:tcPr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366D47" w:rsidRDefault="00366D47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366D47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366D47">
              <w:trPr>
                <w:trHeight w:val="1889"/>
              </w:trPr>
              <w:tc>
                <w:tcPr>
                  <w:tcW w:w="8184" w:type="dxa"/>
                </w:tcPr>
                <w:p w:rsidR="00366D47" w:rsidRDefault="00382815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366D47" w:rsidRDefault="00366D4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366D47" w:rsidRDefault="00366D47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366D47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366D47" w:rsidRDefault="00382815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366D47">
              <w:tc>
                <w:tcPr>
                  <w:tcW w:w="1922" w:type="dxa"/>
                  <w:vAlign w:val="center"/>
                </w:tcPr>
                <w:p w:rsidR="00366D47" w:rsidRDefault="00382815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366D47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366D47" w:rsidRDefault="00382815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366D47">
              <w:tc>
                <w:tcPr>
                  <w:tcW w:w="1922" w:type="dxa"/>
                  <w:vAlign w:val="center"/>
                </w:tcPr>
                <w:p w:rsidR="00366D47" w:rsidRDefault="00382815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66D47" w:rsidRDefault="00366D4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66D47" w:rsidRDefault="00382815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0" distR="0" simplePos="0" relativeHeight="16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260349</wp:posOffset>
                            </wp:positionV>
                            <wp:extent cx="9850120" cy="258444"/>
                            <wp:effectExtent l="0" t="0" r="0" b="0"/>
                            <wp:wrapNone/>
                            <wp:docPr id="1040" name="Text Box 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9850120" cy="25844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366D47" w:rsidRDefault="00382815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vert="horz" wrap="square" lIns="91440" tIns="45720" rIns="91440" bIns="45720" anchor="t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psCustomData="http://www.wps.cn/officeDocument/2013/wpsCustomData">
                        <w:pict>
                          <v:rect id="1040" filled="f" stroked="f" style="position:absolute;margin-left:1.3pt;margin-top:20.5pt;width:775.6pt;height:20.35pt;z-index:16;mso-position-horizontal-relative:text;mso-position-vertical-relative:text;mso-width-percent:0;mso-height-percent:0;mso-width-relative:margin;mso-height-relative:margin;mso-wrap-distance-left:0.0pt;mso-wrap-distance-right:0.0pt;visibility:visible;">
                            <v:stroke on="f"/>
                            <v:fill/>
                            <v:textbox inset="7.2pt,3.6pt,7.2pt,3.6pt">
                              <w:txbxContent>
                                <w:p w14:paraId="7149832E">
                                  <w:pPr>
                                    <w:pStyle w:val="style0"/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66D47" w:rsidRDefault="00366D4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366D47" w:rsidRDefault="00366D47" w:rsidP="009337A9">
      <w:pPr>
        <w:rPr>
          <w:b/>
          <w:bCs/>
          <w:sz w:val="24"/>
          <w:szCs w:val="24"/>
          <w:rtl/>
          <w:lang w:bidi="ar-JO"/>
        </w:rPr>
      </w:pPr>
    </w:p>
    <w:sectPr w:rsidR="00366D47">
      <w:footerReference w:type="default" r:id="rId8"/>
      <w:pgSz w:w="16838" w:h="11906" w:orient="landscape"/>
      <w:pgMar w:top="567" w:right="720" w:bottom="720" w:left="720" w:header="142" w:footer="30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2815" w:rsidRDefault="00382815">
      <w:pPr>
        <w:spacing w:after="0" w:line="240" w:lineRule="auto"/>
      </w:pPr>
      <w:r>
        <w:separator/>
      </w:r>
    </w:p>
  </w:endnote>
  <w:endnote w:type="continuationSeparator" w:id="0">
    <w:p w:rsidR="00382815" w:rsidRDefault="00382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D47" w:rsidRDefault="00382815">
    <w:pPr>
      <w:pStyle w:val="Footer"/>
      <w:rPr>
        <w:b/>
        <w:bCs/>
      </w:rPr>
    </w:pPr>
    <w:r>
      <w:rPr>
        <w:b/>
        <w:bCs/>
      </w:rPr>
      <w:t>FORM #QF71-1-47 rev.b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2815" w:rsidRDefault="00382815">
      <w:pPr>
        <w:spacing w:after="0" w:line="240" w:lineRule="auto"/>
      </w:pPr>
      <w:r>
        <w:separator/>
      </w:r>
    </w:p>
  </w:footnote>
  <w:footnote w:type="continuationSeparator" w:id="0">
    <w:p w:rsidR="00382815" w:rsidRDefault="003828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multiLevelType w:val="hybridMultilevel"/>
    <w:tmpl w:val="67D49B96"/>
    <w:lvl w:ilvl="0" w:tplc="567E8E20">
      <w:start w:val="1"/>
      <w:numFmt w:val="bullet"/>
      <w:lvlText w:val="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624EC6F2"/>
    <w:lvl w:ilvl="0" w:tplc="567E8E20">
      <w:start w:val="1"/>
      <w:numFmt w:val="bullet"/>
      <w:lvlText w:val="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2"/>
    <w:multiLevelType w:val="hybridMultilevel"/>
    <w:tmpl w:val="0BD2C0B2"/>
    <w:lvl w:ilvl="0" w:tplc="ECF881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3"/>
    <w:multiLevelType w:val="hybridMultilevel"/>
    <w:tmpl w:val="427E2E02"/>
    <w:lvl w:ilvl="0" w:tplc="06A0A9B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D47"/>
    <w:rsid w:val="00366D47"/>
    <w:rsid w:val="00382815"/>
    <w:rsid w:val="00933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BA796"/>
  <w15:docId w15:val="{32858586-FD23-4B7D-81C3-00925ED6A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67951-0BEA-4894-84B1-3CEB982B7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2514</Words>
  <Characters>14336</Characters>
  <Application>Microsoft Office Word</Application>
  <DocSecurity>0</DocSecurity>
  <Lines>119</Lines>
  <Paragraphs>33</Paragraphs>
  <ScaleCrop>false</ScaleCrop>
  <Company/>
  <LinksUpToDate>false</LinksUpToDate>
  <CharactersWithSpaces>16817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Neveen.Saleem</dc:creator>
  <cp:lastModifiedBy>HP</cp:lastModifiedBy>
  <cp:revision>13</cp:revision>
  <cp:lastPrinted>2025-08-04T11:32:00Z</cp:lastPrinted>
  <dcterms:created xsi:type="dcterms:W3CDTF">2025-08-04T10:41:00Z</dcterms:created>
  <dcterms:modified xsi:type="dcterms:W3CDTF">2026-07-20T07:54:00Z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3b594a787aec4ed68dad0d41c2debf9a_23</vt:lpwstr>
  </property>
</Properties>
</file>