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A3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A3" w:rsidRPr="0007152A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377CA3" w:rsidRPr="00E5547A" w:rsidRDefault="00377CA3" w:rsidP="00377CA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السابع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711359" w:rsidP="004A6E3A">
      <w:pPr>
        <w:rPr>
          <w:rFonts w:cs="Arabic Transparent"/>
          <w:b/>
          <w:bCs/>
          <w:rtl/>
          <w:lang w:bidi="ar-JO"/>
        </w:rPr>
      </w:pPr>
      <w:r w:rsidRPr="00711359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</w:t>
      </w:r>
      <w:bookmarkStart w:id="0" w:name="_GoBack"/>
      <w:bookmarkEnd w:id="0"/>
      <w:r w:rsidR="00F67330" w:rsidRPr="00F67330">
        <w:rPr>
          <w:rFonts w:cs="Arabic Transparent" w:hint="cs"/>
          <w:b/>
          <w:bCs/>
          <w:rtl/>
          <w:lang w:bidi="ar-JO"/>
        </w:rPr>
        <w:t xml:space="preserve">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903DC6">
        <w:rPr>
          <w:rFonts w:cs="Arabic Transparent" w:hint="cs"/>
          <w:b/>
          <w:bCs/>
          <w:rtl/>
          <w:lang w:bidi="ar-JO"/>
        </w:rPr>
        <w:t>6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4A6E3A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4A6E3A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rtl/>
          <w:lang w:bidi="ar-JO"/>
        </w:rPr>
        <w:t>16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4A6E3A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أذكر النواحي الفنية لمهارة تمرير الكرة من الجري بوجه القدم الداخلي.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أؤدي مهارة السيطرة على الكرة بالصدر.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أتعاون مع زملائي.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أحتفل بالفوز بطريقة حضارية بعيدًا عن أي إساءة.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903DC6" w:rsidP="00903DC6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أنقل المهارات التي اكتسبتها إلى زملائي داخل المدرسة وخارجها.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77CA3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A3" w:rsidRPr="0007152A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377CA3" w:rsidRPr="00E5547A" w:rsidRDefault="00377CA3" w:rsidP="00377CA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السابع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كرة السلة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23-30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:17/9/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إلى13/10/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للتمريرة الصدرية والمرتدة.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التمريرة الصدرية والمرتدة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أتقبل الخسارة بروح 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محتوى المادة (8) من قانون كرة السلة.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أشارك بلعبة كرة السلة في المدرسة وخارجها.</w:t>
            </w:r>
          </w:p>
          <w:p w:rsidR="00903DC6" w:rsidRPr="00812979" w:rsidRDefault="00903DC6" w:rsidP="004B4DF4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P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77CA3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A3" w:rsidRPr="0007152A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377CA3" w:rsidRPr="00E5547A" w:rsidRDefault="00377CA3" w:rsidP="00377CA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السابع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34-41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14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للإرسال القصير في الريشة الطائرة.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الإرسال القصير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ألتزم بتعليمات معلمي في أثناء اللعب.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أحافظ على الأدوات الرياضية.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أكون علاقات اجتماعية إيجابية مع زملائي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77CA3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5525" cy="1006475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A3" w:rsidRPr="0007152A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377CA3" w:rsidRPr="00E5547A" w:rsidRDefault="00377CA3" w:rsidP="00377CA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السابع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الصفحات:44-48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7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29/11/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rtl/>
          <w:lang w:bidi="ar-JO"/>
        </w:rPr>
      </w:pPr>
    </w:p>
    <w:p w:rsidR="00903DC6" w:rsidRDefault="00903DC6" w:rsidP="00840DD7">
      <w:pPr>
        <w:rPr>
          <w:rtl/>
          <w:lang w:bidi="ar-JO"/>
        </w:rPr>
      </w:pPr>
    </w:p>
    <w:p w:rsidR="00377CA3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5525" cy="1006475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A3" w:rsidRPr="0007152A" w:rsidRDefault="00377CA3" w:rsidP="00377CA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377CA3" w:rsidRPr="00E5547A" w:rsidRDefault="00377CA3" w:rsidP="00377CA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السابع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السلامه العامه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51-57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:30/11/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إلى15/12/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903DC6" w:rsidRPr="00445CE1" w:rsidRDefault="00903DC6" w:rsidP="004B4DF4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تعريف الإسعافات الأولية للمصاب بلدغة العقرب أو الأفعى أو الحشرات.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تجنب الإصابة باللدغات من خلال اتباع طرق الوقاية.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حفظ رقم الطوارئ (911) في الوطن.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التعرف على أنواع الحشرات والزواحف السامة.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تطبيق الإسعافات الأولية في حال إصابة أحد الأصدقاء أو الصديقات</w:t>
            </w: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903DC6" w:rsidRDefault="00903DC6" w:rsidP="00840DD7">
      <w:pPr>
        <w:rPr>
          <w:lang w:bidi="ar-JO"/>
        </w:rPr>
      </w:pPr>
    </w:p>
    <w:p w:rsidR="004362D8" w:rsidRDefault="004362D8" w:rsidP="00840DD7">
      <w:pPr>
        <w:rPr>
          <w:lang w:bidi="ar-JO"/>
        </w:rPr>
      </w:pPr>
    </w:p>
    <w:p w:rsidR="004362D8" w:rsidRDefault="004362D8" w:rsidP="00840DD7">
      <w:pPr>
        <w:rPr>
          <w:lang w:bidi="ar-JO"/>
        </w:rPr>
      </w:pPr>
    </w:p>
    <w:p w:rsidR="004362D8" w:rsidRDefault="004362D8" w:rsidP="00840DD7">
      <w:pPr>
        <w:rPr>
          <w:lang w:bidi="ar-JO"/>
        </w:rPr>
      </w:pPr>
    </w:p>
    <w:p w:rsidR="004362D8" w:rsidRDefault="004362D8" w:rsidP="00840DD7">
      <w:pPr>
        <w:rPr>
          <w:lang w:bidi="ar-JO"/>
        </w:rPr>
      </w:pPr>
    </w:p>
    <w:p w:rsidR="004362D8" w:rsidRDefault="004362D8" w:rsidP="00840DD7">
      <w:pPr>
        <w:rPr>
          <w:lang w:bidi="ar-JO"/>
        </w:rPr>
      </w:pP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4362D8" w:rsidRPr="002A33AF" w:rsidRDefault="004362D8" w:rsidP="004362D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4362D8" w:rsidRDefault="004362D8" w:rsidP="004362D8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362D8" w:rsidRDefault="004362D8" w:rsidP="004362D8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كرة القدم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4362D8" w:rsidTr="005F0AC0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4362D8" w:rsidTr="005F0AC0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إيقاف كرة متدحرجه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بالكرة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امتصاص الكرة بواجهة القدم 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7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4362D8" w:rsidRPr="002A33AF" w:rsidRDefault="004362D8" w:rsidP="004362D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4362D8" w:rsidRDefault="004362D8" w:rsidP="004362D8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كرة السلة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4362D8" w:rsidTr="005F0AC0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4362D8" w:rsidTr="005F0AC0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كرة السلة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Basketball):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التمريرة الصدرية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Chest Pass)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التمريرة المرتدة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Bounce Pass)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التصويب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Shooting)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اليد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Hand)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الوقفة الدفاعية.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دقة التمرير هي أحد مفاتيح نجاح الفريق في الدفاع والهجوم.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 بكلتا اليدين هو الهدف الرئيسي في اللعبة، ويؤدي إلى تحقيق الانتصار.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الوقفة الدفاعية هي من المهارات الأساسية التي يجب تعلمها، ليكون اللاعب مستعدًا للتحرك بأي اتجاه.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الدولي لكرة السلة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1932م.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الأوروبي لكرة السلة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 Europe)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1957م ويضم 50 اتحادًا وطنيًا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فنية: أداء التمريرة الصدرية والمرتدة من الحركة ، ومهارة التصويب بكلتا اليدين من الثبات ، ومهارة الوقفة الدفاعية.</w:t>
            </w:r>
          </w:p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اجتماعية: أداء المهارات التي تم اكتسابها مع الأصدقاء ، ونقلها للزملاء في المدرسة وخارجها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الروح الرياضية: تقبل الخسارة ، وتقبل النقد ، والسيطرة على الانفعالات.</w:t>
            </w:r>
          </w:p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المشاركة في اللعب الجماعي ، والإشادة بالأداء الجيد للزملاء.</w:t>
            </w:r>
          </w:p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الالتزام: اتباع التعليمات والأنظمة الخاصة باللعبة</w:t>
            </w:r>
          </w:p>
        </w:tc>
      </w:tr>
    </w:tbl>
    <w:p w:rsidR="004362D8" w:rsidRDefault="004362D8" w:rsidP="004362D8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4362D8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4362D8" w:rsidRPr="002A33AF" w:rsidRDefault="004362D8" w:rsidP="004362D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4362D8" w:rsidRDefault="004362D8" w:rsidP="004362D8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4362D8" w:rsidTr="005F0AC0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4362D8" w:rsidTr="005F0AC0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Pr="002F42C9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الريشة الطائرة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Badminton):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الإرسال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Serve)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الصد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Blocking)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الأمامية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Front)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الخلفية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Background)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تدريبات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Drills)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الثبات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الحركة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تنفذ مهارات التوازن في أثناء الثبات و الحركة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يشرب الماء أثناء الجلوس و على ثلاث رشفات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يوازن جسمه أثناء الحركة و الثبات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بشكل حر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الحجل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يتجنب اللعب تحت أشعة الشمس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المحافظة على السلامة أثناء اللعب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ضبط النفس عند الشعور بالغضب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362D8" w:rsidRDefault="004362D8" w:rsidP="004362D8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4362D8" w:rsidRDefault="004362D8" w:rsidP="004362D8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4362D8" w:rsidRDefault="004362D8" w:rsidP="004362D8">
      <w:pPr>
        <w:rPr>
          <w:rtl/>
        </w:rPr>
      </w:pPr>
    </w:p>
    <w:p w:rsidR="004362D8" w:rsidRDefault="004362D8" w:rsidP="004362D8">
      <w:pPr>
        <w:rPr>
          <w:rtl/>
        </w:rPr>
      </w:pPr>
    </w:p>
    <w:p w:rsidR="004362D8" w:rsidRDefault="004362D8" w:rsidP="004362D8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9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4362D8" w:rsidRPr="002A33AF" w:rsidRDefault="004362D8" w:rsidP="004362D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4362D8" w:rsidRDefault="004362D8" w:rsidP="004362D8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 xml:space="preserve">لمبحث: التربية الرياضية                                                                         عنوان الوحدة: </w:t>
      </w:r>
      <w:r>
        <w:rPr>
          <w:rFonts w:cs="Arabic Transparent" w:hint="cs"/>
          <w:sz w:val="28"/>
          <w:szCs w:val="28"/>
          <w:rtl/>
          <w:lang w:bidi="ar-JO"/>
        </w:rPr>
        <w:t>التعبير الحركي و الايقاعي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4362D8" w:rsidTr="005F0AC0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4362D8" w:rsidTr="005F0AC0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الجري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الحبو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الوعي بالجسم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الوعي بالفراغ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مستويات الحركة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الرعاف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4362D8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4362D8" w:rsidRDefault="004362D8" w:rsidP="004362D8">
      <w:pPr>
        <w:jc w:val="center"/>
        <w:rPr>
          <w:rFonts w:cs="Arabic Transparent"/>
          <w:sz w:val="28"/>
          <w:szCs w:val="28"/>
          <w:lang w:bidi="ar-JO"/>
        </w:rPr>
      </w:pP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10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D8" w:rsidRPr="002A33AF" w:rsidRDefault="004362D8" w:rsidP="004362D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4362D8" w:rsidRPr="002A33AF" w:rsidRDefault="004362D8" w:rsidP="004362D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6E3A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4362D8" w:rsidRDefault="004362D8" w:rsidP="004362D8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 xml:space="preserve">المبحث: التربية الرياضية                                                                         عنوان الوحدة: </w:t>
      </w:r>
      <w:r>
        <w:rPr>
          <w:rFonts w:cs="Arabic Transparent" w:hint="cs"/>
          <w:sz w:val="28"/>
          <w:szCs w:val="28"/>
          <w:rtl/>
          <w:lang w:bidi="ar-JO"/>
        </w:rPr>
        <w:t>السلامة العامه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4362D8" w:rsidTr="005F0AC0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62D8" w:rsidRDefault="004362D8" w:rsidP="005F0AC0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4362D8" w:rsidTr="005F0AC0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Pr="002F42C9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الإسعافات الأولية للّسعات (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Stings First aid): </w:t>
            </w: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تعلم خطوات الإسعافات الأولية في حالة لسعات العقارب، ولدغات الأفاعي، وقرصات الحشرات.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اللّدغات: أنواع من الإصابات التي تسببها الحيوانات والحشرات.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تكمن أهمية الوحدة في معرفة أنواع اللدغات، وكيفية التعامل معها، وتقديم الإسعافات الأولية للمصاب.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يجب إسعاف الشخص المصاب بسرعة لتجنب المضاعفات الخطيرة.</w:t>
            </w:r>
          </w:p>
          <w:p w:rsidR="004362D8" w:rsidRPr="002F42C9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أعراض اللدغات الشعور بألم قد يكون شديدًا، وخدر، ووخز، وتورم بسيط، وسخونة.</w:t>
            </w:r>
          </w:p>
          <w:p w:rsidR="004362D8" w:rsidRDefault="004362D8" w:rsidP="004362D8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طرق الوقاية من اللدغات: تجنب اللعب في الأماكن المهجورة، وإزالة أكوام الصخور والأخشاب، وارتداء الملابس والأحذية المناسبة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D8" w:rsidRPr="002F42C9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نظرية: التعرف على أنواع الحشرات والزواحف السامة مثل العقرب، والأفعى، والعنكبوت، والنحلة، والدبور.</w:t>
            </w:r>
          </w:p>
          <w:p w:rsidR="004362D8" w:rsidRPr="002F42C9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 w:rsidRPr="002F42C9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عملية: تطبيق خطوات الإسعافات الأولية للمصاب باللدغات، والتي تشمل: تهدئة المصاب، وتثبيت جسمه، وغسل مكان اللدغة بالماء والصابون، ووضع كمادات الثلج، والاتصال برقم الطوارئ 911</w:t>
            </w:r>
          </w:p>
          <w:p w:rsidR="004362D8" w:rsidRPr="002F42C9" w:rsidRDefault="004362D8" w:rsidP="005F0AC0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4362D8" w:rsidRDefault="004362D8" w:rsidP="005F0AC0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4362D8" w:rsidRDefault="004362D8" w:rsidP="00840DD7">
      <w:pPr>
        <w:rPr>
          <w:rtl/>
          <w:lang w:bidi="ar-JO"/>
        </w:rPr>
      </w:pPr>
    </w:p>
    <w:sectPr w:rsidR="004362D8" w:rsidSect="00A80EBB">
      <w:headerReference w:type="default" r:id="rId9"/>
      <w:footerReference w:type="even" r:id="rId10"/>
      <w:footerReference w:type="default" r:id="rId11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ADC" w:rsidRDefault="00F85ADC">
      <w:r>
        <w:separator/>
      </w:r>
    </w:p>
  </w:endnote>
  <w:endnote w:type="continuationSeparator" w:id="1">
    <w:p w:rsidR="00F85ADC" w:rsidRDefault="00F85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711359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377CA3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>مدير</w:t>
    </w:r>
    <w:r w:rsidR="00377CA3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 xml:space="preserve">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377CA3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ADC" w:rsidRDefault="00F85ADC">
      <w:r>
        <w:separator/>
      </w:r>
    </w:p>
  </w:footnote>
  <w:footnote w:type="continuationSeparator" w:id="1">
    <w:p w:rsidR="00F85ADC" w:rsidRDefault="00F85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E5547A" w:rsidRDefault="00711359" w:rsidP="00377CA3">
    <w:pPr>
      <w:jc w:val="center"/>
      <w:rPr>
        <w:rFonts w:cs="Arabic Transparent"/>
        <w:b/>
        <w:bCs/>
        <w:sz w:val="28"/>
        <w:szCs w:val="28"/>
        <w:rtl/>
        <w:lang w:bidi="ar-JO"/>
      </w:rPr>
    </w:pPr>
    <w:r w:rsidRPr="00711359">
      <w:rPr>
        <w:rFonts w:ascii="Microsoft Sans Serif" w:hAnsi="Microsoft Sans Serif" w:cs="Microsoft Sans Serif"/>
        <w:b/>
        <w:bCs/>
        <w:noProof/>
        <w:sz w:val="44"/>
        <w:szCs w:val="4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4097" type="#_x0000_t202" style="position:absolute;left:0;text-align:left;margin-left:-14pt;margin-top:6.5pt;width:70pt;height:2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<v:path arrowok="t"/>
          <v:textbox style="mso-fit-shape-to-text:t">
            <w:txbxContent>
              <w:p w:rsidR="00E5547A" w:rsidRDefault="00E5547A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0845"/>
    <w:rsid w:val="0007152A"/>
    <w:rsid w:val="00095A0E"/>
    <w:rsid w:val="000A13A8"/>
    <w:rsid w:val="000A61FE"/>
    <w:rsid w:val="000D7959"/>
    <w:rsid w:val="000E0A91"/>
    <w:rsid w:val="000F1BEC"/>
    <w:rsid w:val="001369FA"/>
    <w:rsid w:val="00195279"/>
    <w:rsid w:val="001C16F4"/>
    <w:rsid w:val="001D37C0"/>
    <w:rsid w:val="001E2BEE"/>
    <w:rsid w:val="001E5B3D"/>
    <w:rsid w:val="0024327E"/>
    <w:rsid w:val="002627A6"/>
    <w:rsid w:val="002B1EA8"/>
    <w:rsid w:val="002C10CD"/>
    <w:rsid w:val="002C44A8"/>
    <w:rsid w:val="00305DAA"/>
    <w:rsid w:val="00343CDE"/>
    <w:rsid w:val="00360368"/>
    <w:rsid w:val="00377CA3"/>
    <w:rsid w:val="003F14BC"/>
    <w:rsid w:val="004033D6"/>
    <w:rsid w:val="00421DBB"/>
    <w:rsid w:val="004362D8"/>
    <w:rsid w:val="00445CE1"/>
    <w:rsid w:val="004A2091"/>
    <w:rsid w:val="004A6E3A"/>
    <w:rsid w:val="004A7813"/>
    <w:rsid w:val="004F5EE2"/>
    <w:rsid w:val="00544057"/>
    <w:rsid w:val="0058471B"/>
    <w:rsid w:val="005A4631"/>
    <w:rsid w:val="005F46E1"/>
    <w:rsid w:val="005F5776"/>
    <w:rsid w:val="006228D9"/>
    <w:rsid w:val="006354AC"/>
    <w:rsid w:val="00645952"/>
    <w:rsid w:val="00685AEC"/>
    <w:rsid w:val="0068724D"/>
    <w:rsid w:val="006F7552"/>
    <w:rsid w:val="00711359"/>
    <w:rsid w:val="00767585"/>
    <w:rsid w:val="00777936"/>
    <w:rsid w:val="00794589"/>
    <w:rsid w:val="007E2AE3"/>
    <w:rsid w:val="007E37C6"/>
    <w:rsid w:val="00812979"/>
    <w:rsid w:val="00840DD7"/>
    <w:rsid w:val="00875234"/>
    <w:rsid w:val="00890ECF"/>
    <w:rsid w:val="008A7502"/>
    <w:rsid w:val="008F4D37"/>
    <w:rsid w:val="008F7466"/>
    <w:rsid w:val="00903DC6"/>
    <w:rsid w:val="0095548A"/>
    <w:rsid w:val="0098511B"/>
    <w:rsid w:val="00A14287"/>
    <w:rsid w:val="00A40902"/>
    <w:rsid w:val="00A54FAE"/>
    <w:rsid w:val="00A80EBB"/>
    <w:rsid w:val="00A93B60"/>
    <w:rsid w:val="00AA0D09"/>
    <w:rsid w:val="00AB2492"/>
    <w:rsid w:val="00AC04A8"/>
    <w:rsid w:val="00B528FD"/>
    <w:rsid w:val="00BE10CB"/>
    <w:rsid w:val="00C04AA9"/>
    <w:rsid w:val="00C064EE"/>
    <w:rsid w:val="00C25531"/>
    <w:rsid w:val="00C440F2"/>
    <w:rsid w:val="00C60D56"/>
    <w:rsid w:val="00CF1699"/>
    <w:rsid w:val="00D244FF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41C8D"/>
    <w:rsid w:val="00F67330"/>
    <w:rsid w:val="00F73A9F"/>
    <w:rsid w:val="00F8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17</cp:revision>
  <cp:lastPrinted>2003-02-11T21:41:00Z</cp:lastPrinted>
  <dcterms:created xsi:type="dcterms:W3CDTF">2024-09-06T11:03:00Z</dcterms:created>
  <dcterms:modified xsi:type="dcterms:W3CDTF">2026-08-05T11:07:00Z</dcterms:modified>
</cp:coreProperties>
</file>