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 w:lineRule="auto" w:line="276"/>
        <w:jc w:val="center"/>
        <w:rPr>
          <w:rFonts w:ascii="Arial" w:cs="Arial" w:hAnsi="Arial"/>
          <w:b/>
          <w:bCs/>
          <w:sz w:val="28"/>
          <w:szCs w:val="28"/>
          <w:rtl/>
        </w:rPr>
      </w:pPr>
      <w:r>
        <w:rPr>
          <w:rFonts w:ascii="Arial" w:cs="Arial" w:hAnsi="Arial"/>
          <w:b/>
          <w:bCs/>
          <w:noProof/>
          <w:sz w:val="28"/>
          <w:szCs w:val="28"/>
          <w:rtl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page">
              <wp:posOffset>342900</wp:posOffset>
            </wp:positionH>
            <wp:positionV relativeFrom="page">
              <wp:posOffset>476249</wp:posOffset>
            </wp:positionV>
            <wp:extent cx="1000125" cy="939800"/>
            <wp:effectExtent l="0" t="0" r="9525" b="0"/>
            <wp:wrapNone/>
            <wp:docPr id="1026" name="Picture 10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00125" cy="93980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Arial" w:cs="Arial" w:hAnsi="Arial" w:hint="cs"/>
          <w:b/>
          <w:bCs/>
          <w:noProof/>
          <w:sz w:val="28"/>
          <w:szCs w:val="28"/>
          <w:rtl/>
        </w:rPr>
        <w:t xml:space="preserve">  </w:t>
      </w:r>
      <w:r>
        <w:rPr>
          <w:rFonts w:ascii="Arial" w:cs="Arial" w:hAnsi="Arial"/>
          <w:b/>
          <w:bCs/>
          <w:sz w:val="28"/>
          <w:szCs w:val="28"/>
          <w:rtl/>
        </w:rPr>
        <w:t>وزارة التربية و</w:t>
      </w:r>
      <w:r>
        <w:rPr>
          <w:rFonts w:ascii="Arial" w:cs="Arial" w:hAnsi="Arial"/>
          <w:b/>
          <w:bCs/>
          <w:sz w:val="28"/>
          <w:szCs w:val="28"/>
          <w:rtl/>
        </w:rPr>
        <w:t>التعليم</w:t>
      </w:r>
    </w:p>
    <w:p>
      <w:pPr>
        <w:pStyle w:val="style0"/>
        <w:spacing w:after="0" w:lineRule="auto" w:line="276"/>
        <w:jc w:val="center"/>
        <w:rPr>
          <w:rFonts w:ascii="Arial" w:cs="Arial" w:hAnsi="Arial"/>
          <w:b/>
          <w:bCs/>
          <w:sz w:val="28"/>
          <w:szCs w:val="28"/>
          <w:rtl/>
        </w:rPr>
      </w:pPr>
      <w:r>
        <w:rPr>
          <w:rFonts w:ascii="Arial" w:cs="Arial" w:hAnsi="Arial"/>
          <w:b/>
          <w:bCs/>
          <w:sz w:val="28"/>
          <w:szCs w:val="28"/>
          <w:rtl/>
        </w:rPr>
        <w:t>مديرية التربية و</w:t>
      </w:r>
      <w:r>
        <w:rPr>
          <w:rFonts w:ascii="Arial" w:cs="Arial" w:hAnsi="Arial"/>
          <w:b/>
          <w:bCs/>
          <w:sz w:val="28"/>
          <w:szCs w:val="28"/>
          <w:rtl/>
        </w:rPr>
        <w:t xml:space="preserve">التعليم </w:t>
      </w:r>
      <w:r>
        <w:rPr>
          <w:rFonts w:ascii="Arial" w:cs="Arial" w:hAnsi="Arial" w:hint="cs"/>
          <w:b/>
          <w:bCs/>
          <w:sz w:val="28"/>
          <w:szCs w:val="28"/>
          <w:rtl/>
        </w:rPr>
        <w:t xml:space="preserve"> </w:t>
      </w:r>
    </w:p>
    <w:p>
      <w:pPr>
        <w:pStyle w:val="style0"/>
        <w:spacing w:after="0" w:lineRule="auto" w:line="276"/>
        <w:ind w:left="142"/>
        <w:jc w:val="center"/>
        <w:rPr>
          <w:rFonts w:ascii="Arial" w:cs="Arial" w:hAnsi="Arial"/>
          <w:b/>
          <w:bCs/>
          <w:color w:val="0000ff"/>
          <w:sz w:val="28"/>
          <w:szCs w:val="28"/>
          <w:rtl/>
        </w:rPr>
      </w:pPr>
      <w:r>
        <w:rPr>
          <w:rFonts w:ascii="Arial" w:cs="Arial" w:hAnsi="Arial"/>
          <w:b/>
          <w:bCs/>
          <w:noProof/>
          <w:color w:val="0000ff"/>
          <w:sz w:val="28"/>
          <w:szCs w:val="28"/>
          <w:rtl/>
        </w:rPr>
        <w:pict>
          <v:rect id="1027" filled="f" stroked="t" style="position:absolute;margin-left:118.5pt;margin-top:78.0pt;width:40.5pt;height:48.75pt;z-index:3;mso-position-horizontal-relative:page;mso-position-vertical-relative:page;mso-width-relative:margin;mso-height-relative:page;mso-wrap-distance-left:0.0pt;mso-wrap-distance-right:0.0pt;visibility:visible;">
            <v:stroke weight="1.0pt"/>
            <v:fill/>
          </v:rect>
        </w:pict>
      </w:r>
      <w:r>
        <w:rPr>
          <w:rFonts w:ascii="Arial" w:cs="Arial" w:hAnsi="Arial" w:hint="cs"/>
          <w:b/>
          <w:bCs/>
          <w:noProof/>
          <w:color w:val="0000ff"/>
          <w:sz w:val="28"/>
          <w:szCs w:val="28"/>
          <w:rtl/>
          <w:lang w:bidi="ar-DZ"/>
        </w:rPr>
        <w:t xml:space="preserve">موقع الايمان التعليمي </w:t>
      </w:r>
      <w:r>
        <w:rPr>
          <w:rFonts w:ascii="Arial" w:cs="Arial" w:hAnsi="Arial" w:hint="cs"/>
          <w:b/>
          <w:bCs/>
          <w:noProof/>
          <w:color w:val="0000ff"/>
          <w:sz w:val="28"/>
          <w:szCs w:val="28"/>
          <w:rtl/>
        </w:rPr>
        <w:t xml:space="preserve"> </w:t>
      </w:r>
    </w:p>
    <w:p>
      <w:pPr>
        <w:pStyle w:val="style0"/>
        <w:spacing w:after="0" w:lineRule="auto" w:line="276"/>
        <w:jc w:val="center"/>
        <w:rPr>
          <w:rFonts w:ascii="Arial" w:cs="Arial" w:hAnsi="Arial"/>
          <w:b/>
          <w:bCs/>
          <w:sz w:val="28"/>
          <w:szCs w:val="28"/>
          <w:rtl/>
          <w:lang w:bidi="ar-SY"/>
        </w:rPr>
      </w:pPr>
      <w:r>
        <w:rPr>
          <w:rFonts w:ascii="Arial" w:cs="Arial" w:hAnsi="Arial"/>
          <w:b/>
          <w:bCs/>
          <w:noProof/>
          <w:color w:val="0000ff"/>
          <w:sz w:val="28"/>
          <w:szCs w:val="28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1029" type="#_x0000_t202" stroked="f" style="position:absolute;margin-left:84.75pt;margin-top:12.7pt;width:35.25pt;height:21.0pt;z-index:4;mso-position-horizontal-relative:text;mso-position-vertical-relative:text;mso-width-relative:margin;mso-height-relative:margin;mso-wrap-distance-left:0.0pt;mso-wrap-distance-right:0.0pt;visibility:visible;">
            <v:stroke on="f" joinstyle="miter"/>
            <v:fill/>
            <v:path o:connecttype="rect" gradientshapeok="t"/>
            <v:textbox>
              <w:txbxContent>
                <w:p>
                  <w:pPr>
                    <w:pStyle w:val="style0"/>
                    <w:spacing w:after="0"/>
                    <w:rPr>
                      <w:rFonts w:ascii="Arial" w:cs="Arial" w:hAnsi="Arial"/>
                      <w:b/>
                      <w:bCs/>
                      <w:sz w:val="28"/>
                      <w:szCs w:val="28"/>
                      <w:lang w:bidi="ar-JO"/>
                    </w:rPr>
                  </w:pPr>
                  <w:r>
                    <w:rPr>
                      <w:rFonts w:ascii="Arial" w:cs="Arial" w:hAnsi="Arial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15</w:t>
                  </w:r>
                </w:p>
              </w:txbxContent>
            </v:textbox>
          </v:shape>
        </w:pict>
      </w:r>
      <w:r>
        <w:rPr>
          <w:rFonts w:ascii="Arial" w:cs="Arial" w:hAnsi="Arial"/>
          <w:b/>
          <w:bCs/>
          <w:noProof/>
          <w:color w:val="0000ff"/>
          <w:sz w:val="28"/>
          <w:szCs w:val="28"/>
          <w:rtl/>
        </w:rPr>
        <w:pict>
          <v:line id="1030" stroked="t" from="118.5pt,102.75pt" to="159.0pt,102.75pt" style="position:absolute;z-index:5;mso-position-horizontal-relative:page;mso-position-vertical-relative:page;mso-width-relative:page;mso-height-relative:page;mso-wrap-distance-left:0.0pt;mso-wrap-distance-right:0.0pt;visibility:visible;">
            <v:stroke joinstyle="miter" weight="0.5pt"/>
            <v:fill/>
          </v:line>
        </w:pict>
      </w:r>
      <w:r>
        <w:rPr>
          <w:rFonts w:ascii="Arial" w:cs="Arial" w:hAnsi="Arial"/>
          <w:b/>
          <w:bCs/>
          <w:color w:val="000000"/>
          <w:sz w:val="28"/>
          <w:szCs w:val="28"/>
          <w:rtl/>
          <w:lang w:bidi="ar-SY"/>
        </w:rPr>
        <w:t xml:space="preserve">الفصل الدراسي </w:t>
      </w:r>
      <w:r>
        <w:rPr>
          <w:rFonts w:ascii="Arial" w:cs="Arial" w:hAnsi="Arial" w:hint="cs"/>
          <w:b/>
          <w:bCs/>
          <w:color w:val="000000"/>
          <w:sz w:val="28"/>
          <w:szCs w:val="28"/>
          <w:rtl/>
          <w:lang w:bidi="ar-JO"/>
        </w:rPr>
        <w:t>الثاني</w:t>
      </w:r>
      <w:r>
        <w:rPr>
          <w:rFonts w:ascii="Arial" w:cs="Arial" w:hAnsi="Arial"/>
          <w:b/>
          <w:bCs/>
          <w:color w:val="0000ff"/>
          <w:sz w:val="28"/>
          <w:szCs w:val="28"/>
          <w:rtl/>
          <w:lang w:bidi="ar-SY"/>
        </w:rPr>
        <w:t xml:space="preserve"> </w:t>
      </w:r>
      <w:r>
        <w:rPr>
          <w:rFonts w:ascii="Arial" w:cs="Arial" w:hAnsi="Arial" w:hint="cs"/>
          <w:b/>
          <w:bCs/>
          <w:sz w:val="28"/>
          <w:szCs w:val="28"/>
          <w:rtl/>
          <w:lang w:bidi="ar-SY"/>
        </w:rPr>
        <w:t xml:space="preserve"> </w:t>
      </w:r>
    </w:p>
    <w:p>
      <w:pPr>
        <w:pStyle w:val="style0"/>
        <w:spacing w:after="0" w:lineRule="auto" w:line="276"/>
        <w:jc w:val="center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noProof/>
          <w:rtl/>
        </w:rPr>
        <w:pict>
          <v:shape id="1031" type="#_x0000_t202" stroked="f" style="position:absolute;margin-left:39.75pt;margin-top:139.65pt;width:536.75pt;height:54.09pt;z-index:6;mso-position-horizontal-relative:page;mso-position-vertical-relative:page;mso-width-relative:margin;mso-height-relative:margin;mso-wrap-distance-top:3.6pt;mso-wrap-distance-bottom:3.6pt;visibility:visible;">
            <v:stroke on="f" joinstyle="miter"/>
            <w10:wrap type="square"/>
            <v:fill/>
            <v:path o:connecttype="rect" gradientshapeok="t"/>
            <v:textbox style="mso-fit-text-to-shape:true;">
              <w:txbxContent>
                <w:p>
                  <w:pPr>
                    <w:pStyle w:val="style0"/>
                    <w:rPr>
                      <w:rFonts w:ascii="Arial" w:cs="Arial" w:hAnsi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cs="Arial" w:hAnsi="Arial"/>
                      <w:b/>
                      <w:bCs/>
                      <w:sz w:val="28"/>
                      <w:szCs w:val="28"/>
                      <w:rtl/>
                    </w:rPr>
                    <w:t xml:space="preserve">الاسم : ..................................................                                    التاريخ :    </w:t>
                  </w:r>
                  <w:r>
                    <w:rPr>
                      <w:rFonts w:ascii="Arial" w:cs="Arial" w:hAnsi="Arial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ascii="Arial" w:cs="Arial" w:hAnsi="Arial"/>
                      <w:b/>
                      <w:bCs/>
                      <w:sz w:val="28"/>
                      <w:szCs w:val="28"/>
                      <w:rtl/>
                    </w:rPr>
                    <w:t xml:space="preserve">  /  </w:t>
                  </w:r>
                  <w:r>
                    <w:rPr>
                      <w:rFonts w:ascii="Arial" w:cs="Arial" w:hAnsi="Arial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ascii="Arial" w:cs="Arial" w:hAnsi="Arial"/>
                      <w:b/>
                      <w:bCs/>
                      <w:sz w:val="28"/>
                      <w:szCs w:val="28"/>
                      <w:rtl/>
                    </w:rPr>
                    <w:t xml:space="preserve">   /</w:t>
                  </w:r>
                  <w:r>
                    <w:rPr>
                      <w:rFonts w:ascii="Arial" w:cs="Arial" w:hAnsi="Arial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</w:p>
                <w:p>
                  <w:pPr>
                    <w:pStyle w:val="style0"/>
                    <w:rPr>
                      <w:rFonts w:ascii="Arial" w:cs="Arial" w:hAnsi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" w:cs="Arial" w:hAnsi="Arial"/>
                      <w:b/>
                      <w:bCs/>
                      <w:sz w:val="28"/>
                      <w:szCs w:val="28"/>
                      <w:rtl/>
                    </w:rPr>
                    <w:t>الصف والشعبة :</w:t>
                  </w:r>
                  <w:r>
                    <w:rPr>
                      <w:rFonts w:ascii="Arial" w:cs="Arial" w:hAnsi="Arial" w:hint="cs"/>
                      <w:b/>
                      <w:bCs/>
                      <w:sz w:val="28"/>
                      <w:szCs w:val="28"/>
                      <w:rtl/>
                    </w:rPr>
                    <w:t>ا</w:t>
                  </w:r>
                  <w:r>
                    <w:rPr>
                      <w:rFonts w:ascii="Arial" w:cs="Arial" w:hAnsi="Arial" w:hint="cs"/>
                      <w:b/>
                      <w:bCs/>
                      <w:sz w:val="28"/>
                      <w:szCs w:val="28"/>
                      <w:rtl/>
                      <w:lang w:bidi="ar-DZ"/>
                    </w:rPr>
                    <w:t xml:space="preserve">لحادي عشر اكاديمي </w:t>
                  </w:r>
                  <w:r>
                    <w:rPr>
                      <w:rFonts w:ascii="Arial" w:cs="Arial" w:hAnsi="Arial" w:hint="cs"/>
                      <w:b/>
                      <w:bCs/>
                      <w:sz w:val="28"/>
                      <w:szCs w:val="28"/>
                      <w:rtl/>
                    </w:rPr>
                    <w:t xml:space="preserve">  (       )</w:t>
                  </w:r>
                  <w:r>
                    <w:rPr>
                      <w:rFonts w:ascii="Arial" w:cs="Arial" w:hAnsi="Arial"/>
                      <w:b/>
                      <w:bCs/>
                      <w:sz w:val="28"/>
                      <w:szCs w:val="28"/>
                      <w:rtl/>
                    </w:rPr>
                    <w:t xml:space="preserve">    الزمن : </w:t>
                  </w:r>
                  <w:r>
                    <w:rPr>
                      <w:rFonts w:ascii="Arial" w:cs="Arial" w:hAnsi="Arial" w:hint="cs"/>
                      <w:b/>
                      <w:bCs/>
                      <w:sz w:val="28"/>
                      <w:szCs w:val="28"/>
                      <w:rtl/>
                    </w:rPr>
                    <w:t>45 دقيقة</w:t>
                  </w:r>
                </w:p>
              </w:txbxContent>
            </v:textbox>
          </v:shape>
        </w:pict>
      </w:r>
      <w:r>
        <w:rPr>
          <w:rFonts w:ascii="Arial" w:cs="Arial" w:hAnsi="Arial" w:hint="cs"/>
          <w:b/>
          <w:bCs/>
          <w:sz w:val="28"/>
          <w:szCs w:val="28"/>
          <w:rtl/>
          <w:lang w:bidi="ar-SY"/>
        </w:rPr>
        <w:t>ا</w:t>
      </w:r>
      <w:r>
        <w:rPr>
          <w:rFonts w:ascii="Arial" w:cs="Arial" w:hAnsi="Arial" w:hint="cs"/>
          <w:b/>
          <w:bCs/>
          <w:sz w:val="28"/>
          <w:szCs w:val="28"/>
          <w:rtl/>
          <w:lang w:bidi="ar-DZ"/>
        </w:rPr>
        <w:t xml:space="preserve">اختبار نهائي </w:t>
      </w:r>
      <w:r>
        <w:rPr>
          <w:rFonts w:ascii="Arial" w:cs="Arial" w:hAnsi="Arial" w:hint="cs"/>
          <w:b/>
          <w:bCs/>
          <w:sz w:val="28"/>
          <w:szCs w:val="28"/>
          <w:rtl/>
          <w:lang w:bidi="ar-SY"/>
        </w:rPr>
        <w:t xml:space="preserve">لمبحث </w:t>
      </w:r>
      <w:r>
        <w:rPr>
          <w:rFonts w:ascii="Arial" w:cs="Arial" w:hAnsi="Arial" w:hint="cs"/>
          <w:b/>
          <w:bCs/>
          <w:sz w:val="28"/>
          <w:szCs w:val="28"/>
          <w:rtl/>
          <w:lang w:bidi="ar-SY"/>
        </w:rPr>
        <w:t>ال</w:t>
      </w:r>
      <w:r>
        <w:rPr>
          <w:rFonts w:ascii="Arial" w:cs="Arial" w:hAnsi="Arial" w:hint="cs"/>
          <w:b/>
          <w:bCs/>
          <w:sz w:val="28"/>
          <w:szCs w:val="28"/>
          <w:rtl/>
          <w:lang w:bidi="ar-DZ"/>
        </w:rPr>
        <w:t xml:space="preserve">ثقافة المالية 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​السؤال الأول: اختر الإجابة الصحيحة مما يلي (ضع دائرة):</w:t>
      </w:r>
    </w:p>
    <w:p>
      <w:pPr>
        <w:pStyle w:val="style0"/>
        <w:spacing w:before="120" w:after="0" w:lineRule="auto" w:line="276"/>
        <w:jc w:val="left"/>
        <w:rPr>
          <w:rFonts w:cs="Arial" w:hAnsi="Arial"/>
          <w:b/>
          <w:bCs/>
          <w:sz w:val="28"/>
          <w:szCs w:val="28"/>
          <w:rtl/>
          <w:lang w:val="en-US" w:bidi="ar-JO"/>
        </w:rPr>
      </w:pP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cs="Arial" w:hAnsi="Arial"/>
          <w:b/>
          <w:bCs/>
          <w:sz w:val="28"/>
          <w:szCs w:val="28"/>
          <w:rtl/>
          <w:lang w:val="en-US" w:bidi="ar-JO"/>
        </w:rPr>
        <w:t>​أي من الأنظمة الاقتصادية التالية يعتمد بشكل أساسي على "آلية السوق" وقوى العرض والطلب لتحديد الأسعار؟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أ) النظام الاشتراكي.         ب) النظام الرأسمالي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ج) النظام المركز.               د) النظام التقليدي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val="en-US" w:bidi="ar-JO"/>
        </w:rPr>
      </w:pP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​تعتبر "الملكية الوقفية" من الركائز الفريدة في: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أ) النظام المختلط.                          ب) النظام الرأسمالي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ج) النظام الاقتصادي الإسلامي.         د) النظام الاشتراكي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val="en-US" w:bidi="ar-JO"/>
        </w:rPr>
      </w:pP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​يتميز النظام الاشتراكي عن غيره بوجود: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أ) الملكية الخاصة لوسائل الإنتاج.             ب) التخطي</w:t>
      </w:r>
      <w:r>
        <w:rPr/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page">
                  <wp:posOffset>263760</wp:posOffset>
                </wp:positionH>
                <wp:positionV relativeFrom="page">
                  <wp:posOffset>3079393</wp:posOffset>
                </wp:positionV>
                <wp:extent cx="6924191" cy="3162"/>
                <wp:effectExtent l="0" t="0" r="0" b="0"/>
                <wp:wrapNone/>
                <wp:docPr id="1033" name="Image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924191" cy="3162"/>
                        </a:xfrm>
                        <a:prstGeom prst="line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666666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1033" fillcolor="white" stroked="t" from="20.768555pt,242.47192pt" to="565.98047pt,242.72095pt" style="position:absolute;z-index:7;mso-position-horizontal-relative:page;mso-position-vertical-relative:page;mso-width-relative:page;mso-height-relative:page;mso-wrap-distance-left:0.0pt;mso-wrap-distance-right:0.0pt;visibility:visible;">
                <v:stroke color="#666666" weight="1.0pt"/>
                <v:fill/>
              </v:line>
            </w:pict>
          </mc:Fallback>
        </mc:AlternateContent>
      </w: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ط المركزي والهيمنة الحكومية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ج) سيادة المستهلك في تحديد الأسعار.      د) المنافسة الحرة بين الشركات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val="en-US" w:bidi="ar-JO"/>
        </w:rPr>
      </w:pP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​النظام الذي يجمع بين خصائص الملكية الخاصة والتدخل الحكومي لضمان العدالة الاجتماعية هو: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أ) النظام الرأسمالي.                      ب) النظام المختلط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ج) نظام المقايضة.                        د) النظام النقدي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val="en-US" w:bidi="ar-JO"/>
        </w:rPr>
      </w:pP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​ما هي المشكلة الاقتصادية الأساسية التي تسعى جميع الأنظمة لعلاجها؟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أ) زيادة الموارد الطبيعية.             ب) ندرة الموارد مقابل تعدد الحاجات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ج) انخفاض تكاليف الإنتاج.          د) غياب التدخل الحكومي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val="en-US" w:bidi="ar-JO"/>
        </w:rPr>
      </w:pP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val="en-US" w:bidi="ar-JO"/>
        </w:rPr>
      </w:pP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val="en-US" w:bidi="ar-JO"/>
        </w:rPr>
      </w:pP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val="en-US" w:bidi="ar-JO"/>
        </w:rPr>
      </w:pP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​أي مما يلي يُصنف ضمن "رأس المال الحقيقي"؟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أ) القروض البنكية والتمويل.            ب) الآلات والمصانع والبنية التحتية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ج) الأسهم والسندات المالية.             د) المهارات والخبرات البشرية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​عنصر الإنتاج الذي يشمل "القدرة على تحمل المخاطر وابتكار المشروعات" هو: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أ) الموارد الطبيعية (الأرض)             ب) رأس المال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ج) ريادة الأعمال.                            د) الموارد البشرية (العمل)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val="en-US" w:bidi="ar-JO"/>
        </w:rPr>
      </w:pP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​تعتبر الموارد البشرية متغيرة بناءً على عدة عوامل، أهمها: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أ) الموقع الجغرافي للمصنع.             ب) التعليم والصحة والإنتاجية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ج) حجم السيولة النقدية.                 د) توافر المواد الخام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val="en-US" w:bidi="ar-JO"/>
        </w:rPr>
      </w:pP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​يُقصد بـ "آليات التنسيق الاقتصادي":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أ) الوسائل المستخدمة لتنظيم الإنتاج والتوزيع والاستهلاك.     ب) القوانين الدولية التي تحكم التجارة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ج) طرق تخزين الأموال في المصارف.                                   د) عدد العمال المشاركين في العملية الإنتاجية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val="en-US" w:bidi="ar-JO"/>
        </w:rPr>
      </w:pP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​عندما يسعى النظام الاقتصادي لتحقيق "أكبر إنتاج بأقل تكلفة ممكنة"، فإنه يركز على هدف: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أ) العدالة                           ب) الاستقرار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ج) الكفاءة.                         د) النمو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val="en-US" w:bidi="ar-JO"/>
        </w:rPr>
      </w:pP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​يتحقق هدف "الاستقرار الاقتصادي" من خلال: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أ) زيادة الفجوة بين الأغنياء والفقراء.                    ب) الحد من التضخم المفرط وارتفاع معدلات البطالة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ج) منع التدخل الحكومي في الأسواق تماماً             د) تقليل الإنتاج المحلي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val="en-US" w:bidi="ar-JO"/>
        </w:rPr>
      </w:pP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​تكمن أهمية النظام الاقتصادي في حياتنا من خلال: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أ) تشجيع الاحتكار وتقليل المنافسة.                    ب) منع الفوضى الاقتصادية وتعزيز الرفاهية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ج) زيادة عدد الأسواق غير الرسمية.                     د) تقليل الاعتماد على التكنولوجيا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val="en-US" w:bidi="ar-JO"/>
        </w:rPr>
      </w:pP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​الدور "التكميلي" للحكومة في الأنظمة المختلطة يظهر بوضوح في: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أ) السيطرة الكاملة على الأسعار.                   ب) توفر الخدمات الأساسية وضمان العدالة الاجتماعية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ج) منع الأفراد من امتلاك العقارات.               د) فرض ضرائب تصاعدية تمنع الربح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val="en-US" w:bidi="ar-JO"/>
        </w:rPr>
      </w:pP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​السؤال الجوهري "لمن ننتج؟" يتعلق بـ: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أ) اختيار التقنيات المستخدمة في التصنيع.            ب) تحديد كمية السلع المنتجة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ج) توزيع الناتج الاقتصادي بين أفراد المجتمع.          د) نوعية الموارد الطبيعية المتاحة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val="en-US" w:bidi="ar-JO"/>
        </w:rPr>
      </w:pP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​يُوصف النظام الاقتصادي الأردني بأنه: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أ) اشتراكي خالص.                                                                   ب) رأسمالي مطلق لا تتدخل فيه الدولة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ج) نظام مختلط يجمع بين المبادرة الفردية والدور الحكومي.          د) نظام تقليدي يعتمد على الزراعة فقط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val="en-US" w:bidi="ar-JO"/>
        </w:rPr>
      </w:pP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val="en-US" w:bidi="ar-JO"/>
        </w:rPr>
      </w:pP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​تُعرف "الملكية المزدوجة" في الأردن بأنها: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val="en-US"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 xml:space="preserve">أ) امتلاك الشخص لأكثر من عقار في نفس الوقت.  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ب) توزيع ملكية وسائل الإنتاج بين القطاعين العام والخاص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ج) فرض ضريبتين على نفس المنتج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د) استيراد وتصدير السلع في آن واحد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val="en-US" w:bidi="ar-JO"/>
        </w:rPr>
      </w:pP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​من ملامح الاقتصاد الأردني "الاعتماد على الموارد الخارجية"، وسبب ذلك هو: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أ) غياب الكفاءات البشرية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ب) محدودية الموارد الطبيعية مثل النفط والمعادن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ج) قوة العملة المحلية وتفوقها العالمي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د) رغبة الدولة في عدم الإنتاج المحلي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val="en-US" w:bidi="ar-JO"/>
        </w:rPr>
      </w:pP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​يظهر تأثير "القطاع المصرفي الإسلامي" في الأردن من خلال: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أ) استخدام نظام الفائدة الثابتة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ب) تقديم صيغ تمويلية مثل المرابحة والمشاركة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ج) السيطرة الكاملة للبنك المركزي على الأرباح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د) منع الاستثمار في التكنولوجيا الرقمية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val="en-US" w:bidi="ar-JO"/>
        </w:rPr>
      </w:pP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​أي من الخيارات التالية يمثل الرابط الصحيح بين النشاط الاقتصادي والأهداف؟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أ) الاستهلاك يؤدي مباشرة إلى الكفاءة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ب) التوزيع العادل يحقق هدف العدالة الاجتماعية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ج) الإنتاج المحدود يعزز النمو المستدام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د) الاحتكار يضمن الاستقرار الاقتصادي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val="en-US" w:bidi="ar-JO"/>
        </w:rPr>
      </w:pP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​في ظل "الاقتصاد الرقمي"، ينتقل الدور الحكومي المهيمن إلى: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أ) منع استخدام الإنترنت في التجارة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ب) مراقبة سلاسل التوريد والإنتاج عبر تقنيات IoT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ج) إلغاء جميع القوانين المنظمة للأسواق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د) تحويل جميع الأسواق إلى أسواق غير رسمية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spacing w:before="120" w:after="0" w:lineRule="auto" w:line="276"/>
        <w:jc w:val="center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cs"/>
          <w:b/>
          <w:bCs/>
          <w:sz w:val="28"/>
          <w:szCs w:val="28"/>
          <w:highlight w:val="yellow"/>
          <w:u w:val="single"/>
          <w:rtl/>
          <w:lang w:bidi="ar-DZ"/>
        </w:rPr>
        <w:t>الاجابات</w:t>
      </w:r>
      <w:r>
        <w:rPr>
          <w:rFonts w:ascii="Arial" w:cs="Arial" w:hAnsi="Arial" w:hint="cs"/>
          <w:b/>
          <w:bCs/>
          <w:sz w:val="28"/>
          <w:szCs w:val="28"/>
          <w:rtl/>
          <w:lang w:bidi="ar-DZ"/>
        </w:rPr>
        <w:t xml:space="preserve"> 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default"/>
          <w:b/>
          <w:bCs/>
          <w:sz w:val="28"/>
          <w:szCs w:val="28"/>
          <w:lang w:val="en-US" w:bidi="ar-DZ"/>
        </w:rPr>
        <w:t>1-</w:t>
      </w:r>
      <w:r>
        <w:rPr>
          <w:rFonts w:ascii="Arial" w:cs="Arial" w:hAnsi="Arial" w:hint="cs"/>
          <w:b/>
          <w:bCs/>
          <w:sz w:val="28"/>
          <w:szCs w:val="28"/>
          <w:rtl/>
          <w:lang w:bidi="ar-DZ"/>
        </w:rPr>
        <w:t>ب) النظام الرأسمالي يعتمد كلياً على قوى السوق (العرض والطلب).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cs"/>
          <w:b/>
          <w:bCs/>
          <w:sz w:val="28"/>
          <w:szCs w:val="28"/>
          <w:rtl/>
          <w:lang w:bidi="ar-DZ"/>
        </w:rPr>
        <w:t>2 ج) النظام الاقتصادي الإسلامي الملكية الوقفية ركيزة شرعية واجتماعية فيه.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cs"/>
          <w:b/>
          <w:bCs/>
          <w:sz w:val="28"/>
          <w:szCs w:val="28"/>
          <w:rtl/>
          <w:lang w:bidi="ar-DZ"/>
        </w:rPr>
        <w:t>3 ب) التخطيط المركزي والهيمنة الدولة هي من تقرر ماذا وكيف ننتج في الاشتراكية.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cs"/>
          <w:b/>
          <w:bCs/>
          <w:sz w:val="28"/>
          <w:szCs w:val="28"/>
          <w:rtl/>
          <w:lang w:bidi="ar-DZ"/>
        </w:rPr>
        <w:t>4 ب) النظام المختلط يجمع بين حرية الأفراد وتدخل الدولة للتوازن.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cs"/>
          <w:b/>
          <w:bCs/>
          <w:sz w:val="28"/>
          <w:szCs w:val="28"/>
          <w:rtl/>
          <w:lang w:bidi="ar-DZ"/>
        </w:rPr>
        <w:t>5 ب) ندرة الموارد هي المشكلة الاقتصادية الأزلية لكل المجتمعات.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cs"/>
          <w:b/>
          <w:bCs/>
          <w:sz w:val="28"/>
          <w:szCs w:val="28"/>
          <w:rtl/>
          <w:lang w:bidi="ar-DZ"/>
        </w:rPr>
        <w:t>6 ب) الآلات والمصانع يسمى رأس مال حقيقي لأنه مادي ويدخل في الإنتاج.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cs"/>
          <w:b/>
          <w:bCs/>
          <w:sz w:val="28"/>
          <w:szCs w:val="28"/>
          <w:rtl/>
          <w:lang w:bidi="ar-DZ"/>
        </w:rPr>
        <w:t>7 ج) ريادة الأعمال هي القدرة على الابتكار وتحمل مخاطر المشروع.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cs"/>
          <w:b/>
          <w:bCs/>
          <w:sz w:val="28"/>
          <w:szCs w:val="28"/>
          <w:rtl/>
          <w:lang w:bidi="ar-DZ"/>
        </w:rPr>
        <w:t>8 ب) التعليم والصحة والإنتاجية هذه العوامل هي التي تحدد جودة وقوة العمل.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cs"/>
          <w:b/>
          <w:bCs/>
          <w:sz w:val="28"/>
          <w:szCs w:val="28"/>
          <w:rtl/>
          <w:lang w:bidi="ar-DZ"/>
        </w:rPr>
        <w:t>9 أ) الوسائل المستخدمة للتنظيم هي الطرق التي يتبعها النظام لإدارة نشاطه.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cs"/>
          <w:b/>
          <w:bCs/>
          <w:sz w:val="28"/>
          <w:szCs w:val="28"/>
          <w:rtl/>
          <w:lang w:bidi="ar-DZ"/>
        </w:rPr>
        <w:t>10 ج) الكفاءة الكفاءة تعني الاستخدام الأمثل للموارد بأقل تكلفة.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cs"/>
          <w:b/>
          <w:bCs/>
          <w:sz w:val="28"/>
          <w:szCs w:val="28"/>
          <w:rtl/>
          <w:lang w:bidi="ar-DZ"/>
        </w:rPr>
        <w:t>11 ب) الحد من التضخم والبطالة الاستقرار يعني بيئة اقتصادية متوازنة وثابتة.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cs"/>
          <w:b/>
          <w:bCs/>
          <w:sz w:val="28"/>
          <w:szCs w:val="28"/>
          <w:rtl/>
          <w:lang w:bidi="ar-DZ"/>
        </w:rPr>
        <w:t>12 ب) منع الفوضى الاقتصادية الأنظمة تضع القواعد لمنع التضارب والانهيار.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cs"/>
          <w:b/>
          <w:bCs/>
          <w:sz w:val="28"/>
          <w:szCs w:val="28"/>
          <w:rtl/>
          <w:lang w:bidi="ar-DZ"/>
        </w:rPr>
        <w:t>13 ب) توفر الخدمات الأساسية الدولة تكمل نقص السوق في التعليم والصحة.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cs"/>
          <w:b/>
          <w:bCs/>
          <w:sz w:val="28"/>
          <w:szCs w:val="28"/>
          <w:rtl/>
          <w:lang w:bidi="ar-DZ"/>
        </w:rPr>
        <w:t>14 ج) توزيع الناتج الاقتصادي السؤال يتعلق بكيفية توزيع الثروة بين الناس.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cs"/>
          <w:b/>
          <w:bCs/>
          <w:sz w:val="28"/>
          <w:szCs w:val="28"/>
          <w:rtl/>
          <w:lang w:bidi="ar-DZ"/>
        </w:rPr>
        <w:t>15 ج) نظام مختلط الأردن يدمج بين السوق والقطاع العام والقيم الإسلامية.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cs"/>
          <w:b/>
          <w:bCs/>
          <w:sz w:val="28"/>
          <w:szCs w:val="28"/>
          <w:rtl/>
          <w:lang w:bidi="ar-DZ"/>
        </w:rPr>
        <w:t>16 ب) توزيع الملكية بين القطاعين تسمى "الملكية المزدوجة" لوجود قطاع عام وخاص.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cs"/>
          <w:b/>
          <w:bCs/>
          <w:sz w:val="28"/>
          <w:szCs w:val="28"/>
          <w:rtl/>
          <w:lang w:bidi="ar-DZ"/>
        </w:rPr>
        <w:t>17 ب) محدودية الموارد الطبيعية الأردن يستورد معظم احتياجاته من الطاقة (النفط).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cs"/>
          <w:b/>
          <w:bCs/>
          <w:sz w:val="28"/>
          <w:szCs w:val="28"/>
          <w:rtl/>
          <w:lang w:bidi="ar-DZ"/>
        </w:rPr>
        <w:t>18 ب) المرابحة والمشاركة هذه أدوات التمويل الإسلامي المطبقة في البنوك.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cs"/>
          <w:b/>
          <w:bCs/>
          <w:sz w:val="28"/>
          <w:szCs w:val="28"/>
          <w:rtl/>
          <w:lang w:bidi="ar-DZ"/>
        </w:rPr>
        <w:t>19 ب) التوزيع العادل التوزيع الصحيح للثروة هو جوهر العدالة الاجتماعية.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cs"/>
          <w:b/>
          <w:bCs/>
          <w:sz w:val="28"/>
          <w:szCs w:val="28"/>
          <w:rtl/>
          <w:lang w:bidi="ar-DZ"/>
        </w:rPr>
        <w:t>20 ب) مراقبة سلاسل التوريد (IoT) هذا هو الدور "المهيمن" في التحول الرقمي الحديث.</w:t>
      </w:r>
    </w:p>
    <w:p>
      <w:pPr>
        <w:pStyle w:val="style0"/>
        <w:spacing w:before="120" w:after="0" w:lineRule="auto" w:line="276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spacing w:before="120" w:after="0" w:lineRule="auto" w:line="276"/>
        <w:jc w:val="center"/>
        <w:rPr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>​انتهت الأسئلة - مع تمنياتي لكم بالتوفيق</w:t>
      </w:r>
      <w:r>
        <w:rPr>
          <w:rFonts w:hint="cs"/>
          <w:b/>
          <w:bCs/>
          <w:sz w:val="24"/>
          <w:szCs w:val="24"/>
          <w:rtl/>
          <w:lang w:bidi="ar-DZ"/>
        </w:rPr>
        <w:t xml:space="preserve"> </w:t>
      </w:r>
    </w:p>
    <w:p>
      <w:pPr>
        <w:pStyle w:val="style0"/>
        <w:spacing w:after="0"/>
        <w:jc w:val="center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  <w:lang w:bidi="ar-DZ"/>
        </w:rPr>
        <w:t xml:space="preserve">اعداد فريق موقع الايمان </w:t>
      </w:r>
    </w:p>
    <w:p>
      <w:pPr>
        <w:pStyle w:val="style0"/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fldChar w:fldCharType="begin"/>
      </w:r>
      <w:r>
        <w:rPr>
          <w:b/>
          <w:bCs/>
          <w:sz w:val="24"/>
          <w:szCs w:val="24"/>
        </w:rPr>
        <w:instrText xml:space="preserve"> HYPERLINK "https://alemancenter.com" \o "https://alemancenter.com"</w:instrText>
      </w:r>
      <w:r>
        <w:rPr>
          <w:b/>
          <w:bCs/>
          <w:sz w:val="24"/>
          <w:szCs w:val="24"/>
        </w:rPr>
        <w:fldChar w:fldCharType="separate"/>
      </w:r>
      <w:r>
        <w:rPr>
          <w:rStyle w:val="style85"/>
          <w:b/>
          <w:bCs/>
          <w:sz w:val="24"/>
          <w:szCs w:val="24"/>
        </w:rPr>
        <w:t>https://alemancenter.com</w:t>
      </w:r>
      <w:r>
        <w:rPr>
          <w:b/>
          <w:bCs/>
          <w:sz w:val="24"/>
          <w:szCs w:val="24"/>
        </w:rPr>
        <w:fldChar w:fldCharType="end"/>
      </w:r>
    </w:p>
    <w:sectPr>
      <w:footerReference w:type="default" r:id="rId3"/>
      <w:pgSz w:w="12240" w:h="15840" w:orient="portrait"/>
      <w:pgMar w:top="720" w:right="720" w:bottom="720" w:left="720" w:header="720" w:footer="720" w:gutter="0"/>
      <w:pgBorders w:zOrder="back" w:display="allPages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0020204"/>
    <w:charset w:val="00"/>
    <w:family w:val="swiss"/>
    <w:pitch w:val="variable"/>
    <w:sig w:usb0="E0002EFF" w:usb1="C000785B" w:usb2="00000009" w:usb3="00000000" w:csb0="000001FF" w:csb1="00000000"/>
  </w:font>
  <w:font w:name="Sakkal Majalla">
    <w:altName w:val="Sakkal Majalla"/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altName w:val="Calibri Light"/>
    <w:panose1 w:val="020f0302020000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rPr/>
    </w:pPr>
    <w:r>
      <w:rPr>
        <w:noProof/>
      </w:rPr>
      <w:pict>
        <v:shapetype id="_x0000_t185" coordsize="21600,21600" o:spt="185" adj="3600" path="m@0,nfqx0@0l0@2qy@0,21600em@1,nfqx21600@0l21600@2qy@1,21600em@0,nsqx0@0l0@2qy@0,21600l@1,21600qx21600@2l21600@0qy@1,xe" filled="f"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o:extrusionok="f" gradientshapeok="t" limo="10800,10800" o:connecttype="custom" o:connectlocs="@8,0;0,@9;@8,@7;@6,@9" textboxrect="@3,@3,@4,@5"/>
          <v:handles>
            <v:h position="#0,topLeft" xrange="0,10800"/>
          </v:handles>
        </v:shapetype>
        <v:shape id="4098" type="#_x0000_t185" adj="3600," filled="t" style="position:absolute;margin-left:0.0pt;margin-top:0.0pt;width:43.45pt;height:18.8pt;z-index:3;mso-position-horizontal:center;mso-position-vertical:center;mso-position-horizontal-relative:margin;mso-position-vertical-relative:bottom-margin-area;mso-width-percent:100;mso-width-relative:margin;mso-height-relative:bottom-margin-area;mso-wrap-distance-left:0.0pt;mso-wrap-distance-right:0.0pt;visibility:visible;">
          <v:stroke color="gray" weight="2.25pt"/>
          <v:fill/>
          <v:path limo="10800,10800" textboxrect="@3,@3,@4,@5" o:connecttype="custom" o:connectlocs="@8,0;0,@9;@8,@7;@6,@9" extrusionok="f" gradientshapeok="t"/>
          <v:textbox inset="7.2pt,0.0pt,7.2pt,0.0pt">
            <w:txbxContent>
              <w:p>
                <w:pPr>
                  <w:pStyle w:val="style0"/>
                  <w:jc w:val="center"/>
                  <w:rPr/>
                </w:pPr>
                <w:r>
                  <w:rPr/>
                  <w:fldChar w:fldCharType="begin"/>
                </w:r>
                <w:r>
                  <w:instrText xml:space="preserve"> PAGE    \* MERGEFORMAT </w:instrText>
                </w:r>
                <w:r>
                  <w:rPr/>
                  <w:fldChar w:fldCharType="separate"/>
                </w:r>
                <w:r>
                  <w:rPr>
                    <w:noProof/>
                    <w:rtl/>
                  </w:rPr>
                  <w:t>2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</v:shape>
      </w:pict>
    </w:r>
    <w:r>
      <w:rPr>
        <w:noProof/>
      </w:rPr>
      <w:pict>
        <v:shapetype id="_x0000_t32" coordsize="21600,21600" o:spt="32" o:oned="t" path="m,l21600,21600e">
          <v:path arrowok="t" fillok="f" o:connecttype="none"/>
          <o:lock v:ext="edit" shapetype="t"/>
        </v:shapetype>
        <v:shape id="4100" type="#_x0000_t32" filled="f" style="position:absolute;margin-left:0.0pt;margin-top:0.0pt;width:434.5pt;height:0.0pt;z-index:2;mso-position-horizontal:center;mso-position-vertical:center;mso-position-horizontal-relative:margin;mso-position-vertical-relative:bottom-margin-area;mso-width-relative:page;mso-height-relative:bottom-margin-area;mso-wrap-distance-left:0.0pt;mso-wrap-distance-right:0.0pt;visibility:visible;">
          <v:stroke color="gray" weight="1.0pt"/>
          <v:fill/>
          <v:path o:connecttype="none" fillok="f" arrowok="t"/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848A0016"/>
    <w:lvl w:ilvl="0" w:tplc="2564D76A">
      <w:start w:val="1"/>
      <w:numFmt w:val="arabicAlpha"/>
      <w:lvlText w:val="%1-"/>
      <w:lvlJc w:val="left"/>
      <w:pPr>
        <w:ind w:left="5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8" w:hanging="360"/>
      </w:pPr>
    </w:lvl>
    <w:lvl w:ilvl="2" w:tplc="0409001B" w:tentative="1">
      <w:start w:val="1"/>
      <w:numFmt w:val="lowerRoman"/>
      <w:lvlText w:val="%3."/>
      <w:lvlJc w:val="right"/>
      <w:pPr>
        <w:ind w:left="2028" w:hanging="180"/>
      </w:pPr>
    </w:lvl>
    <w:lvl w:ilvl="3" w:tplc="0409000F" w:tentative="1">
      <w:start w:val="1"/>
      <w:numFmt w:val="decimal"/>
      <w:lvlText w:val="%4."/>
      <w:lvlJc w:val="left"/>
      <w:pPr>
        <w:ind w:left="2748" w:hanging="360"/>
      </w:pPr>
    </w:lvl>
    <w:lvl w:ilvl="4" w:tplc="04090019" w:tentative="1">
      <w:start w:val="1"/>
      <w:numFmt w:val="lowerLetter"/>
      <w:lvlText w:val="%5."/>
      <w:lvlJc w:val="left"/>
      <w:pPr>
        <w:ind w:left="3468" w:hanging="360"/>
      </w:pPr>
    </w:lvl>
    <w:lvl w:ilvl="5" w:tplc="0409001B" w:tentative="1">
      <w:start w:val="1"/>
      <w:numFmt w:val="lowerRoman"/>
      <w:lvlText w:val="%6."/>
      <w:lvlJc w:val="right"/>
      <w:pPr>
        <w:ind w:left="4188" w:hanging="180"/>
      </w:pPr>
    </w:lvl>
    <w:lvl w:ilvl="6" w:tplc="0409000F" w:tentative="1">
      <w:start w:val="1"/>
      <w:numFmt w:val="decimal"/>
      <w:lvlText w:val="%7."/>
      <w:lvlJc w:val="left"/>
      <w:pPr>
        <w:ind w:left="4908" w:hanging="360"/>
      </w:pPr>
    </w:lvl>
    <w:lvl w:ilvl="7" w:tplc="04090019" w:tentative="1">
      <w:start w:val="1"/>
      <w:numFmt w:val="lowerLetter"/>
      <w:lvlText w:val="%8."/>
      <w:lvlJc w:val="left"/>
      <w:pPr>
        <w:ind w:left="5628" w:hanging="360"/>
      </w:pPr>
    </w:lvl>
    <w:lvl w:ilvl="8" w:tplc="0409001B" w:tentative="1">
      <w:start w:val="1"/>
      <w:numFmt w:val="lowerRoman"/>
      <w:lvlText w:val="%9."/>
      <w:lvlJc w:val="right"/>
      <w:pPr>
        <w:ind w:left="6348" w:hanging="180"/>
      </w:pPr>
    </w:lvl>
  </w:abstractNum>
  <w:abstractNum w:abstractNumId="1">
    <w:nsid w:val="00000001"/>
    <w:multiLevelType w:val="hybridMultilevel"/>
    <w:tmpl w:val="D45410B2"/>
    <w:lvl w:ilvl="0" w:tplc="1AAA48EC">
      <w:start w:val="1"/>
      <w:numFmt w:val="arabicAlpha"/>
      <w:lvlText w:val="%1-"/>
      <w:lvlJc w:val="left"/>
      <w:pPr>
        <w:ind w:left="6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2" w:hanging="360"/>
      </w:pPr>
    </w:lvl>
    <w:lvl w:ilvl="2" w:tplc="0409001B" w:tentative="1">
      <w:start w:val="1"/>
      <w:numFmt w:val="lowerRoman"/>
      <w:lvlText w:val="%3."/>
      <w:lvlJc w:val="right"/>
      <w:pPr>
        <w:ind w:left="2112" w:hanging="180"/>
      </w:pPr>
    </w:lvl>
    <w:lvl w:ilvl="3" w:tplc="0409000F" w:tentative="1">
      <w:start w:val="1"/>
      <w:numFmt w:val="decimal"/>
      <w:lvlText w:val="%4."/>
      <w:lvlJc w:val="left"/>
      <w:pPr>
        <w:ind w:left="2832" w:hanging="360"/>
      </w:pPr>
    </w:lvl>
    <w:lvl w:ilvl="4" w:tplc="04090019" w:tentative="1">
      <w:start w:val="1"/>
      <w:numFmt w:val="lowerLetter"/>
      <w:lvlText w:val="%5."/>
      <w:lvlJc w:val="left"/>
      <w:pPr>
        <w:ind w:left="3552" w:hanging="360"/>
      </w:pPr>
    </w:lvl>
    <w:lvl w:ilvl="5" w:tplc="0409001B" w:tentative="1">
      <w:start w:val="1"/>
      <w:numFmt w:val="lowerRoman"/>
      <w:lvlText w:val="%6."/>
      <w:lvlJc w:val="right"/>
      <w:pPr>
        <w:ind w:left="4272" w:hanging="180"/>
      </w:pPr>
    </w:lvl>
    <w:lvl w:ilvl="6" w:tplc="0409000F" w:tentative="1">
      <w:start w:val="1"/>
      <w:numFmt w:val="decimal"/>
      <w:lvlText w:val="%7."/>
      <w:lvlJc w:val="left"/>
      <w:pPr>
        <w:ind w:left="4992" w:hanging="360"/>
      </w:pPr>
    </w:lvl>
    <w:lvl w:ilvl="7" w:tplc="04090019" w:tentative="1">
      <w:start w:val="1"/>
      <w:numFmt w:val="lowerLetter"/>
      <w:lvlText w:val="%8."/>
      <w:lvlJc w:val="left"/>
      <w:pPr>
        <w:ind w:left="5712" w:hanging="360"/>
      </w:pPr>
    </w:lvl>
    <w:lvl w:ilvl="8" w:tplc="0409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2">
    <w:nsid w:val="00000002"/>
    <w:multiLevelType w:val="hybridMultilevel"/>
    <w:tmpl w:val="8A5EBA22"/>
    <w:lvl w:ilvl="0" w:tplc="C94E481A">
      <w:start w:val="1"/>
      <w:numFmt w:val="decimal"/>
      <w:lvlText w:val="%1-"/>
      <w:lvlJc w:val="left"/>
      <w:pPr>
        <w:ind w:left="8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8" w:hanging="360"/>
      </w:pPr>
    </w:lvl>
    <w:lvl w:ilvl="2" w:tplc="0409001B" w:tentative="1">
      <w:start w:val="1"/>
      <w:numFmt w:val="lowerRoman"/>
      <w:lvlText w:val="%3."/>
      <w:lvlJc w:val="right"/>
      <w:pPr>
        <w:ind w:left="2328" w:hanging="180"/>
      </w:pPr>
    </w:lvl>
    <w:lvl w:ilvl="3" w:tplc="0409000F" w:tentative="1">
      <w:start w:val="1"/>
      <w:numFmt w:val="decimal"/>
      <w:lvlText w:val="%4."/>
      <w:lvlJc w:val="left"/>
      <w:pPr>
        <w:ind w:left="3048" w:hanging="360"/>
      </w:pPr>
    </w:lvl>
    <w:lvl w:ilvl="4" w:tplc="04090019" w:tentative="1">
      <w:start w:val="1"/>
      <w:numFmt w:val="lowerLetter"/>
      <w:lvlText w:val="%5."/>
      <w:lvlJc w:val="left"/>
      <w:pPr>
        <w:ind w:left="3768" w:hanging="360"/>
      </w:pPr>
    </w:lvl>
    <w:lvl w:ilvl="5" w:tplc="0409001B" w:tentative="1">
      <w:start w:val="1"/>
      <w:numFmt w:val="lowerRoman"/>
      <w:lvlText w:val="%6."/>
      <w:lvlJc w:val="right"/>
      <w:pPr>
        <w:ind w:left="4488" w:hanging="180"/>
      </w:pPr>
    </w:lvl>
    <w:lvl w:ilvl="6" w:tplc="0409000F" w:tentative="1">
      <w:start w:val="1"/>
      <w:numFmt w:val="decimal"/>
      <w:lvlText w:val="%7."/>
      <w:lvlJc w:val="left"/>
      <w:pPr>
        <w:ind w:left="5208" w:hanging="360"/>
      </w:pPr>
    </w:lvl>
    <w:lvl w:ilvl="7" w:tplc="04090019" w:tentative="1">
      <w:start w:val="1"/>
      <w:numFmt w:val="lowerLetter"/>
      <w:lvlText w:val="%8."/>
      <w:lvlJc w:val="left"/>
      <w:pPr>
        <w:ind w:left="5928" w:hanging="360"/>
      </w:pPr>
    </w:lvl>
    <w:lvl w:ilvl="8" w:tplc="0409001B" w:tentative="1">
      <w:start w:val="1"/>
      <w:numFmt w:val="lowerRoman"/>
      <w:lvlText w:val="%9."/>
      <w:lvlJc w:val="right"/>
      <w:pPr>
        <w:ind w:left="6648" w:hanging="180"/>
      </w:pPr>
    </w:lvl>
  </w:abstractNum>
  <w:abstractNum w:abstractNumId="3">
    <w:nsid w:val="00000003"/>
    <w:multiLevelType w:val="hybridMultilevel"/>
    <w:tmpl w:val="23E44B96"/>
    <w:lvl w:ilvl="0" w:tplc="149E3A4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D84EDFC8"/>
    <w:lvl w:ilvl="0" w:tplc="73145F78">
      <w:start w:val="1"/>
      <w:numFmt w:val="arabicAlpha"/>
      <w:lvlText w:val="%1-"/>
      <w:lvlJc w:val="left"/>
      <w:pPr>
        <w:ind w:left="7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4" w:hanging="360"/>
      </w:pPr>
    </w:lvl>
    <w:lvl w:ilvl="2" w:tplc="0409001B" w:tentative="1">
      <w:start w:val="1"/>
      <w:numFmt w:val="lowerRoman"/>
      <w:lvlText w:val="%3."/>
      <w:lvlJc w:val="right"/>
      <w:pPr>
        <w:ind w:left="2184" w:hanging="180"/>
      </w:pPr>
    </w:lvl>
    <w:lvl w:ilvl="3" w:tplc="0409000F" w:tentative="1">
      <w:start w:val="1"/>
      <w:numFmt w:val="decimal"/>
      <w:lvlText w:val="%4."/>
      <w:lvlJc w:val="left"/>
      <w:pPr>
        <w:ind w:left="2904" w:hanging="360"/>
      </w:pPr>
    </w:lvl>
    <w:lvl w:ilvl="4" w:tplc="04090019" w:tentative="1">
      <w:start w:val="1"/>
      <w:numFmt w:val="lowerLetter"/>
      <w:lvlText w:val="%5."/>
      <w:lvlJc w:val="left"/>
      <w:pPr>
        <w:ind w:left="3624" w:hanging="360"/>
      </w:pPr>
    </w:lvl>
    <w:lvl w:ilvl="5" w:tplc="0409001B" w:tentative="1">
      <w:start w:val="1"/>
      <w:numFmt w:val="lowerRoman"/>
      <w:lvlText w:val="%6."/>
      <w:lvlJc w:val="right"/>
      <w:pPr>
        <w:ind w:left="4344" w:hanging="180"/>
      </w:pPr>
    </w:lvl>
    <w:lvl w:ilvl="6" w:tplc="0409000F" w:tentative="1">
      <w:start w:val="1"/>
      <w:numFmt w:val="decimal"/>
      <w:lvlText w:val="%7."/>
      <w:lvlJc w:val="left"/>
      <w:pPr>
        <w:ind w:left="5064" w:hanging="360"/>
      </w:pPr>
    </w:lvl>
    <w:lvl w:ilvl="7" w:tplc="04090019" w:tentative="1">
      <w:start w:val="1"/>
      <w:numFmt w:val="lowerLetter"/>
      <w:lvlText w:val="%8."/>
      <w:lvlJc w:val="left"/>
      <w:pPr>
        <w:ind w:left="5784" w:hanging="360"/>
      </w:pPr>
    </w:lvl>
    <w:lvl w:ilvl="8" w:tplc="04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5">
    <w:nsid w:val="00000005"/>
    <w:multiLevelType w:val="hybridMultilevel"/>
    <w:tmpl w:val="000000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6">
    <w:nsid w:val="00000006"/>
    <w:multiLevelType w:val="hybridMultilevel"/>
    <w:tmpl w:val="000000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7">
    <w:nsid w:val="00000007"/>
    <w:multiLevelType w:val="hybridMultilevel"/>
    <w:tmpl w:val="000000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8">
    <w:nsid w:val="00000008"/>
    <w:multiLevelType w:val="hybridMultilevel"/>
    <w:tmpl w:val="000000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0"/>
  </w:num>
  <w:num w:numId="7">
    <w:abstractNumId w:val="2"/>
  </w:num>
  <w:num w:numId="8">
    <w:abstractNumId w:val="6"/>
  </w:num>
  <w:num w:numId="9">
    <w:abstractNumId w:val="8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4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>
      <w:rFonts w:ascii="Arial" w:cs="Sakkal Majalla" w:hAnsi="Arial"/>
      <w:sz w:val="30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320"/>
        <w:tab w:val="right" w:leader="none" w:pos="8640"/>
      </w:tabs>
      <w:spacing w:after="0" w:lineRule="auto" w:line="240"/>
    </w:pPr>
    <w:rPr/>
  </w:style>
  <w:style w:type="character" w:customStyle="1" w:styleId="style4097">
    <w:name w:val="رأس صفحة Char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320"/>
        <w:tab w:val="right" w:leader="none" w:pos="8640"/>
      </w:tabs>
      <w:spacing w:after="0" w:lineRule="auto" w:line="240"/>
    </w:pPr>
    <w:rPr/>
  </w:style>
  <w:style w:type="character" w:customStyle="1" w:styleId="style4098">
    <w:name w:val="تذييل صفحة Char"/>
    <w:basedOn w:val="style65"/>
    <w:next w:val="style4098"/>
    <w:link w:val="style32"/>
    <w:uiPriority w:val="99"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85">
    <w:name w:val="Hyperlink"/>
    <w:basedOn w:val="style65"/>
    <w:next w:val="style85"/>
    <w:rPr>
      <w:color w:val="0000ff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Words>882</Words>
  <Pages>2</Pages>
  <Characters>4654</Characters>
  <Application>WPS Office</Application>
  <DocSecurity>0</DocSecurity>
  <Paragraphs>138</Paragraphs>
  <ScaleCrop>false</ScaleCrop>
  <Company>SACC</Company>
  <LinksUpToDate>false</LinksUpToDate>
  <CharactersWithSpaces>6016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٢٠٢٥-١١-٢٩T١٨:٤٣:٠٠Z</dcterms:created>
  <dc:creator>Maher</dc:creator>
  <lastModifiedBy>SM-S928B</lastModifiedBy>
  <dcterms:modified xsi:type="dcterms:W3CDTF">٢٠٢٦-٠٤-٢٤T١٢:٥٩:٥٥Z</dcterms:modified>
  <revision>191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bb10cc155de94e96afc17d83ea17e293</vt:lpwstr>
  </property>
</Properties>
</file>