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3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4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5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9.75pt;margin-top:139.65pt;width:536.75pt;height:72.54pt;z-index:6;mso-position-horizontal-relative:page;mso-position-vertical-relative:page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 style="mso-fit-text-to-shape:true;"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لثامن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مهارات الرقمية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413984</wp:posOffset>
                </wp:positionH>
                <wp:positionV relativeFrom="page">
                  <wp:posOffset>2780681</wp:posOffset>
                </wp:positionV>
                <wp:extent cx="6909011" cy="31942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09011" cy="31942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color="white" stroked="t" from="32.597164pt,218.95125pt" to="576.6138pt,221.46637pt" style="position:absolute;z-index:7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​س1: اختر الإجابة الصحيحة لكل مما يلي: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​النموذج الحسابي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​أ) جهاز مادي لربط الحواسيب.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​ب) تمثيل رياضي لنظام واقعي لتحليل سلوكه وتوقع نتائجه.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​ج) بروتوكول لنقل البيانات عبر الإنترنت.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​تعتبر "المتغيرات" في النموذج الحسابي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​أ) الثوابت التي لا تتغير أبداً.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​ب) العناصر التي يمكن أن تتغير داخل النموذج مثل الوقت أو الحرارة.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​ج) النتائج النهائية فقط.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من العناصر التالية يُستخدم لتبسيط المشكلة وجعلها قابلة للحل رياضياً؟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​أ) المعطيات (Parameters).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​ب) المعادلات (Equations).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​ج) الافتراضات (Assumptions).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​البرنامج المستخدم لمحاكاة الشبكات وتصميمها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Word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Cisco Packet Tracer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Photoshop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​الطبقة التي يعمل فيها جهاز الموجه (Router) حسب نموذج OSI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الأولى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الثانية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الثالثة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​الوظيفة الأساسية لخدمة DHCP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تأمين الشبكة من الفيروسات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توزيع عناوين IP على الأجهزة تلقائياً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تسريع الإنترنت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​الكابل المستخدم لربط جهاز حاسوب بجهاز محول (Switch)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Copper Straight-Through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Copper Cross-Over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كابل ألياف ضوئية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​س2: أكمل الفراغ بالكلمة المناسبة: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​تسمى الطبقة السابعة في نموذج OSI بطبقة ___________ وهي التي يتعامل معها المستخدم.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​الجهاز الذي يعمل في الطبقة الثالثة (Network Layer) ويقوم بتوجيه البيانات هو ___________.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​عنوان (MAC address) هو عنوان فيزيائي فريد يتكون من ___________ بت.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​يعمل جهاز المحول (Switch) في الطبقة الثانية من نموذج OSI والتي تسمى طبقة ___________.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​س3: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صنف المهام التالية حسب الجهاز المسؤول عنها (المحول Switch / الموجه Router):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​توجيه البيانات داخل الشبكة المحلية بناءً على عنوان MAC: (.................)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​ربط شبكات مختلفة ببعضها البعض وتحديد أفضل مسار للبيانات: (.................)</w:t>
      </w: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إذا كان عنوان IP للجهاز هو 192.168.1.5 وقناع الشبكة هو 255.255.255.0، حدد: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​جزء الشبكة: 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​جزء الجهاز: 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​اذكر اثنين من مكونات "البيت الذكي" التي يمكن محاكاتها في برنامج Packet Tracer: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​.............................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س4: اذكر فائدة واحدة لكل من الأجهزة الخارجية التالية: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​أجهزة (NAS): 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​أجهزة (UPS): 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​س5: أجب بنعم أو لا أمام العبارات التالية: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) يُقصد بتمدد الشبكة زيادة عدد الأجهزة المرتبطة بها دون المساس بالأداء.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) مؤشر "التوفر" يعني قدرة الشبكة على حماية مكوناتها من الاختراقات الأمنية فقط.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) "التكرار" (Redundancy) يعني إضافة مسارات إضافية لضمان استمرار العمل عند حدوث عطل.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) الأمان الرقمي يتطلب تحديث البرامج الثابتة (Firmware) بانتظام لتجنب الثغرات.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لسؤال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الخامس: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انظر الى الشكل الشبكة المنزلية التالية واملأ الفراغ بالاجابة الصحيحة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/>
        <w:drawing>
          <wp:inline distL="0" distT="0" distB="0" distR="0">
            <wp:extent cx="6876864" cy="3242860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76864" cy="3242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​عددُ الأجهزة المنزلية المكونة للشبكة ____________________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​خادمُ الشبكة هو ____________________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​وسيلةُ الربط بينَ الأجهزة هي ____________________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​الجهازُ المستخدمُ للربط بينَ الأجهزة المنزلية هوَ ____________________.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​طرائقُ عنونة الأجهزة في الشبكة 1- _______________ 2- ______________</w:t>
      </w:r>
    </w:p>
    <w:p>
      <w:pPr>
        <w:pStyle w:val="style0"/>
        <w:spacing w:before="120"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4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Words>440</Words>
  <Pages>2</Pages>
  <Characters>2657</Characters>
  <Application>WPS Office</Application>
  <DocSecurity>0</DocSecurity>
  <Paragraphs>81</Paragraphs>
  <ScaleCrop>false</ScaleCrop>
  <Company>SACC</Company>
  <LinksUpToDate>false</LinksUpToDate>
  <CharactersWithSpaces>3096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٢٠٢٦-٠٤-٢٤T٠٩:٤٦:٣٦Z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