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sz w:val="28"/>
          <w:szCs w:val="28"/>
          <w:rtl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page">
              <wp:posOffset>342900</wp:posOffset>
            </wp:positionH>
            <wp:positionV relativeFrom="page">
              <wp:posOffset>476249</wp:posOffset>
            </wp:positionV>
            <wp:extent cx="1000125" cy="939800"/>
            <wp:effectExtent l="0" t="0" r="9525" b="0"/>
            <wp:wrapNone/>
            <wp:docPr id="1026" name="Picture 1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000125" cy="9398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Arial" w:cs="Arial" w:hAnsi="Arial" w:hint="cs"/>
          <w:b/>
          <w:bCs/>
          <w:noProof/>
          <w:sz w:val="28"/>
          <w:szCs w:val="28"/>
          <w:rtl/>
        </w:rPr>
        <w:t xml:space="preserve">  </w:t>
      </w:r>
      <w:r>
        <w:rPr>
          <w:rFonts w:ascii="Arial" w:cs="Arial" w:hAnsi="Arial"/>
          <w:b/>
          <w:bCs/>
          <w:sz w:val="28"/>
          <w:szCs w:val="28"/>
          <w:rtl/>
        </w:rPr>
        <w:t>وزارة التربية و</w:t>
      </w:r>
      <w:r>
        <w:rPr>
          <w:rFonts w:ascii="Arial" w:cs="Arial" w:hAnsi="Arial"/>
          <w:b/>
          <w:bCs/>
          <w:sz w:val="28"/>
          <w:szCs w:val="28"/>
          <w:rtl/>
        </w:rPr>
        <w:t>التعليم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>مديرية التربية و</w:t>
      </w:r>
      <w:r>
        <w:rPr>
          <w:rFonts w:ascii="Arial" w:cs="Arial" w:hAnsi="Arial"/>
          <w:b/>
          <w:bCs/>
          <w:sz w:val="28"/>
          <w:szCs w:val="28"/>
          <w:rtl/>
        </w:rPr>
        <w:t xml:space="preserve">التعليم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76"/>
        <w:ind w:left="142"/>
        <w:jc w:val="center"/>
        <w:rPr>
          <w:rFonts w:ascii="Arial" w:cs="Arial" w:hAnsi="Arial"/>
          <w:b/>
          <w:bCs/>
          <w:color w:val="0000ff"/>
          <w:sz w:val="28"/>
          <w:szCs w:val="28"/>
          <w:rtl/>
        </w:rPr>
      </w:pP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rect id="1027" filled="f" stroked="t" style="position:absolute;margin-left:118.5pt;margin-top:78.0pt;width:40.5pt;height:48.75pt;z-index:4;mso-position-horizontal-relative:page;mso-position-vertical-relative:page;mso-width-relative:margin;mso-height-relative:page;mso-wrap-distance-left:0.0pt;mso-wrap-distance-right:0.0pt;visibility:visible;">
            <v:stroke weight="1.0pt"/>
            <v:fill/>
          </v:rect>
        </w:pict>
      </w:r>
      <w:r>
        <w:rPr>
          <w:rFonts w:ascii="Arial" w:cs="Arial" w:hAnsi="Arial" w:hint="cs"/>
          <w:b/>
          <w:bCs/>
          <w:noProof/>
          <w:color w:val="0000ff"/>
          <w:sz w:val="28"/>
          <w:szCs w:val="28"/>
          <w:rtl/>
          <w:lang w:bidi="ar-DZ"/>
        </w:rPr>
        <w:t xml:space="preserve">موقع الايمان التعليمي </w:t>
      </w:r>
      <w:r>
        <w:rPr>
          <w:rFonts w:ascii="Arial" w:cs="Arial" w:hAnsi="Arial" w:hint="cs"/>
          <w:b/>
          <w:bCs/>
          <w:noProof/>
          <w:color w:val="0000ff"/>
          <w:sz w:val="28"/>
          <w:szCs w:val="28"/>
          <w:rtl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SY"/>
        </w:rPr>
      </w:pP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type="#_x0000_t202" stroked="f" style="position:absolute;margin-left:84.75pt;margin-top:12.7pt;width:35.25pt;height:21.0pt;z-index:5;mso-position-horizontal-relative:text;mso-position-vertical-relative:text;mso-width-relative:margin;mso-height-relative:margin;mso-wrap-distance-left:0.0pt;mso-wrap-distance-right:0.0pt;visibility:visible;">
            <v:stroke on="f" joinstyle="miter"/>
            <v:fill/>
            <v:path o:connecttype="rect" gradientshapeok="t"/>
            <v:textbox>
              <w:txbxContent>
                <w:p>
                  <w:pPr>
                    <w:pStyle w:val="style0"/>
                    <w:spacing w:after="0"/>
                    <w:rPr>
                      <w:rFonts w:ascii="Arial" w:cs="Arial" w:hAnsi="Arial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Arial" w:cs="Arial" w:hAnsi="Arial"/>
          <w:b/>
          <w:bCs/>
          <w:noProof/>
          <w:color w:val="0000ff"/>
          <w:sz w:val="28"/>
          <w:szCs w:val="28"/>
          <w:rtl/>
        </w:rPr>
        <w:pict>
          <v:line id="1030" stroked="t" from="118.5pt,102.75pt" to="159.0pt,102.75pt" style="position:absolute;z-index:6;mso-position-horizontal-relative:page;mso-position-vertical-relative:page;mso-width-relative:page;mso-height-relative:page;mso-wrap-distance-left:0.0pt;mso-wrap-distance-right:0.0pt;visibility:visible;">
            <v:stroke joinstyle="miter" weight="0.5pt"/>
            <v:fill/>
          </v:line>
        </w:pict>
      </w:r>
      <w:r>
        <w:rPr>
          <w:rFonts w:ascii="Arial" w:cs="Arial" w:hAnsi="Arial"/>
          <w:b/>
          <w:bCs/>
          <w:color w:val="000000"/>
          <w:sz w:val="28"/>
          <w:szCs w:val="28"/>
          <w:rtl/>
          <w:lang w:bidi="ar-SY"/>
        </w:rPr>
        <w:t xml:space="preserve">الفصل الدراسي </w:t>
      </w:r>
      <w:r>
        <w:rPr>
          <w:rFonts w:ascii="Arial" w:cs="Arial" w:hAnsi="Arial" w:hint="cs"/>
          <w:b/>
          <w:bCs/>
          <w:color w:val="000000"/>
          <w:sz w:val="28"/>
          <w:szCs w:val="28"/>
          <w:rtl/>
          <w:lang w:bidi="ar-JO"/>
        </w:rPr>
        <w:t>الثاني</w:t>
      </w:r>
      <w:r>
        <w:rPr>
          <w:rFonts w:ascii="Arial" w:cs="Arial" w:hAnsi="Arial"/>
          <w:b/>
          <w:bCs/>
          <w:color w:val="0000ff"/>
          <w:sz w:val="28"/>
          <w:szCs w:val="28"/>
          <w:rtl/>
          <w:lang w:bidi="ar-SY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noProof/>
          <w:rtl/>
        </w:rPr>
        <w:pict>
          <v:shape id="1031" type="#_x0000_t202" stroked="f" style="position:absolute;margin-left:3.75pt;margin-top:25.7pt;width:536.75pt;height:57.0pt;z-index:7;mso-position-horizontal-relative:text;mso-position-vertical-relative:text;mso-width-relative:margin;mso-height-relative:margin;mso-wrap-distance-top:3.6pt;mso-wrap-distance-bottom:3.6pt;visibility:visible;">
            <v:stroke on="f" joinstyle="miter"/>
            <w10:wrap type="square"/>
            <v:fill/>
            <v:path o:connecttype="rect" gradientshapeok="t"/>
            <v:textbox>
              <w:txbxContent>
                <w:p>
                  <w:pPr>
                    <w:pStyle w:val="style0"/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الاسم : ..................................................                                    التاريخ :   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/ 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/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>
                  <w:pPr>
                    <w:pStyle w:val="style0"/>
                    <w:rPr>
                      <w:rFonts w:ascii="Arial" w:cs="Arial" w:hAnsi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>الصف والشعبة :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التاسع  (       )</w:t>
                  </w:r>
                  <w:r>
                    <w:rPr>
                      <w:rFonts w:ascii="Arial" w:cs="Arial" w:hAnsi="Arial"/>
                      <w:b/>
                      <w:bCs/>
                      <w:sz w:val="28"/>
                      <w:szCs w:val="28"/>
                      <w:rtl/>
                    </w:rPr>
                    <w:t xml:space="preserve">    الزمن : </w:t>
                  </w:r>
                  <w:r>
                    <w:rPr>
                      <w:rFonts w:ascii="Arial" w:cs="Arial" w:hAnsi="Arial" w:hint="cs"/>
                      <w:b/>
                      <w:bCs/>
                      <w:sz w:val="28"/>
                      <w:szCs w:val="28"/>
                      <w:rtl/>
                    </w:rPr>
                    <w:t>45 دقيقة</w:t>
                  </w:r>
                </w:p>
              </w:txbxContent>
            </v:textbox>
          </v:shape>
        </w:pic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>ا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 xml:space="preserve">اختبار نهائي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 xml:space="preserve">لمبحث </w:t>
      </w:r>
      <w:r>
        <w:rPr>
          <w:rFonts w:ascii="Arial" w:cs="Arial" w:hAnsi="Arial" w:hint="cs"/>
          <w:b/>
          <w:bCs/>
          <w:sz w:val="28"/>
          <w:szCs w:val="28"/>
          <w:rtl/>
          <w:lang w:bidi="ar-SY"/>
        </w:rPr>
        <w:t>ال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تربية المهنية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ملحوظة : أجب عن الأسئلة جميعها،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وعددهـا (</w:t>
      </w:r>
      <w:r>
        <w:rPr>
          <w:rFonts w:ascii="Arial" w:cs="Arial" w:hAnsi="Arial"/>
          <w:b/>
          <w:bCs/>
          <w:sz w:val="28"/>
          <w:szCs w:val="28"/>
          <w:lang w:bidi="ar-JO"/>
        </w:rPr>
        <w:t>4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) علمًا بأنّ عدد صفحات الامتحان (</w:t>
      </w:r>
      <w:r>
        <w:rPr>
          <w:rFonts w:ascii="Arial" w:cs="Arial" w:hAnsi="Arial"/>
          <w:b/>
          <w:bCs/>
          <w:sz w:val="28"/>
          <w:szCs w:val="28"/>
          <w:lang w:bidi="ar-JO"/>
        </w:rPr>
        <w:t>2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)</w:t>
      </w:r>
      <w:r>
        <w:rPr>
          <w:rFonts w:ascii="Arial" w:cs="Arial" w:hAnsi="Arial"/>
          <w:noProof/>
          <w:sz w:val="28"/>
          <w:szCs w:val="28"/>
          <w:rtl/>
        </w:rPr>
        <w:pict>
          <v:roundrect id="1032" arcsize="0.16666667," filled="f" stroked="t" style="position:absolute;margin-left:35.2pt;margin-top:132.0pt;width:543.75pt;height:65.25pt;z-index:2;mso-position-horizontal-relative:page;mso-position-vertical-relative:page;mso-width-relative:margin;mso-height-relative:margin;mso-wrap-distance-left:0.0pt;mso-wrap-distance-right:0.0pt;visibility:visible;">
            <v:stroke joinstyle="miter" weight="1.5pt"/>
            <v:fill/>
          </v:roundrect>
        </w:pict>
      </w:r>
      <w:r>
        <w:rPr>
          <w:rFonts w:ascii="Arial" w:cs="Arial" w:hAnsi="Arial"/>
          <w:sz w:val="28"/>
          <w:szCs w:val="28"/>
          <w:rtl/>
          <w:lang w:bidi="ar-JO"/>
        </w:rPr>
        <w:t>.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br/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​​السؤال الأول: اكتب المصطلح العلمي المناسب لكل من العبارات الآتية: (10 علامات)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​(__________________) الأصوات المرتفعة وغير المنتظمة التي تصدر عن الآلات والمعدات أثناء العمليات الصناعية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​(__________________) نظام تعليمي يعتمد على إشراك الطلبة في مواقف عملية تحاكي الواقع لاكتساب المهارات.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​(__________________) بطاقة بيانات المادة التي تستخدم لمعرفة خصائص المواد الكيماوية ومخاطرها.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​السؤال الثاني: ضع دائرة حول رمز الإجابة الصحيحة في كل مما يأتي: (20 علامة)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​الهدف الأساسي من استخدام الآلات الزراعية الحديثة هو: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أ. زيادة العمالة الزراعية.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ب. تقليل الإنتاج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. 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ج. تسهيل العمليات الزراعية وزيادة الإنتاج.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​من المؤسسات التي تقدم قروضاً لتمويل المشاريع الزراعية في الأردن: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أ. المركز الوطني للبحوث الزراعية.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ب. مؤسسة الإقراض الزراعي.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ج. وزارة الزراعة.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​المصداقية المهنية في أماكن العمل تعني: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أ. امتلاك الشهادات العليا.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ب. التزام المعايير الأخلاقية في العمل.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ج. التركيز فقط على تحقيق الأرباح.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​تخصص زراعي يهدف إلى إعداد كوادر مؤهلة لاستخدام "الاستشعار عن بعد":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أ. وقاية النبات.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ب. الأراضي والمياه والبيئة.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ج. التغذية والحميات.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​تُستخدم العبوات المعدنية المقاومة للتآكل في التعبئة الكيماوية لـ: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أ. المواد القابلة للاشتعال والسائلة.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ب. المواد الصلبة فقط.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ج. حفظ وزن المنتج فقط.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​أي من الآتية يُعد مثالاً على "سبب جذري" لمشكلة تأخر التوصيل؟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أ. عدم وجود دراجة.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ب. ضعف التخطيط أو سوء توزيع المهام.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ج. ازدحام السير العارض.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​الآلات التي تُستخدم لكسر الكتل الترابية الكبيرة وضغط حبيبات التربة هي: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أ. المحاريث الدورانية.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ب. المداحل الزراعية.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ج. آلات التعفير.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​من مزايا التعلم القائم على المشاريع (BTEC):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أ. الاعتماد على الحفظ والتلقين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ب. الربط بين المعرفة النظرية والتطبيق العملي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ج. تقليل العمل الجماعي.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​الأداة التي تُستخدم لعرض المشكلة وتحليل أسبابها بشكل منظم (عظام السمكة) هي: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أ. تحليل الربح.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ب. مخطط السمكة (Fishbone Diagram).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ج. خطة المشروع.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​من الآثار الصحية الناتجة عن التعرض المستمر للضجيج: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أ. تحسين الذاكرة.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ب. اضطرابات النوم وفقدان السمع التدريجي.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 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ج. زيادة التركيز.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​السؤال الثالث: أجب عما يطلب منك في النقاط الآتية: (15 علامة)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​1. من المؤسسات الأردنية ذات العلاقة بالاستثمار الزراعي.......................................................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val="en-US" w:bidi="ar-JO"/>
        </w:rPr>
        <w:t>2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.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من قواعد السلامة العامة للوقاية من الضجيج الصناعي................................................................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val="en-US" w:bidi="ar-JO"/>
        </w:rPr>
        <w:t>3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.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من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فوائد استخدام الآلات الزراعية الحديثة .....................................................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val="en-US" w:bidi="ar-JO"/>
        </w:rPr>
        <w:t>4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. ​تُصنف الأسباب عند تحليل أي مشكلة إلى نوعين هما: ........................ و 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val="en-US" w:bidi="ar-JO"/>
        </w:rPr>
        <w:t>5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. ​تُقسم آلات تنعيم التربة إلى نوعين رئيسين هما: ........................ و 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val="en-US" w:bidi="ar-JO"/>
        </w:rPr>
        <w:t>6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. ​تسمى الآلات التي تنشر مسحوق المبيد بواسطة تيار هواء قوي بآلات 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val="en-US" w:bidi="ar-JO"/>
        </w:rPr>
        <w:t>7</w:t>
      </w:r>
      <w:r>
        <w:rPr>
          <w:rFonts w:ascii="Arial" w:cs="Arial" w:hAnsi="Arial"/>
          <w:b/>
          <w:bCs/>
          <w:sz w:val="28"/>
          <w:szCs w:val="28"/>
          <w:rtl/>
          <w:lang w:val="en-US" w:bidi="ar-JO"/>
        </w:rPr>
        <w:t>. ​من الأمثلة على المحاريث القلابة: المحاريث ........................ والمحاريث ...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>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​السؤال الرابع: "علل" (اذكر السبب) لما يأتي: (9 علامات)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​يُعد الاستثمار الزراعي مهماً في تحقيق الأمن الغذائي.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​يجب وضع ملصقات تحذيرية (Warning Labels) على عبوات المواد الكيماوية.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​يُفضل استخدام "الأمشاط المسننة" في الأراضي التي تحتوي على حجارة.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</w:t>
      </w:r>
    </w:p>
    <w:p>
      <w:pPr>
        <w:pStyle w:val="style0"/>
        <w:spacing w:before="120" w:after="0" w:lineRule="auto" w:line="276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0"/>
        <w:spacing w:before="120" w:after="0" w:lineRule="auto" w:line="276"/>
        <w:jc w:val="center"/>
        <w:rPr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>​انتهت الأسئلة - مع تمنياتي لكم بالتوفيق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 </w:t>
      </w: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اعداد فريق موقع الايمان </w:t>
      </w:r>
    </w:p>
    <w:p>
      <w:pPr>
        <w:pStyle w:val="style0"/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fldChar w:fldCharType="begin"/>
      </w:r>
      <w:r>
        <w:rPr>
          <w:b/>
          <w:bCs/>
          <w:sz w:val="24"/>
          <w:szCs w:val="24"/>
        </w:rPr>
        <w:instrText xml:space="preserve"> HYPERLINK "https://alemancenter.com" \o "https://alemancenter.com"</w:instrText>
      </w:r>
      <w:r>
        <w:rPr>
          <w:b/>
          <w:bCs/>
          <w:sz w:val="24"/>
          <w:szCs w:val="24"/>
        </w:rPr>
        <w:fldChar w:fldCharType="separate"/>
      </w:r>
      <w:r>
        <w:rPr>
          <w:rStyle w:val="style85"/>
          <w:b/>
          <w:bCs/>
          <w:sz w:val="24"/>
          <w:szCs w:val="24"/>
        </w:rPr>
        <w:t>https://alemancenter.com</w:t>
      </w:r>
      <w:r>
        <w:rPr>
          <w:b/>
          <w:bCs/>
          <w:sz w:val="24"/>
          <w:szCs w:val="24"/>
        </w:rPr>
        <w:fldChar w:fldCharType="end"/>
      </w:r>
    </w:p>
    <w:sectPr>
      <w:footerReference w:type="default" r:id="rId3"/>
      <w:pgSz w:w="12240" w:h="15840" w:orient="portrait"/>
      <w:pgMar w:top="720" w:right="720" w:bottom="720" w:left="720" w:header="720" w:footer="720" w:gutter="0"/>
      <w:pgBorders w:zOrder="back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  <w:r>
      <w:rPr>
        <w:noProof/>
      </w:rPr>
      <w:pict>
        <v:shapetype id="_x0000_t185" coordsize="21600,21600" o:spt="185" adj="3600" path="m@0,nfqx0@0l0@2qy@0,21600em@1,nfqx21600@0l21600@2qy@1,21600em@0,nsqx0@0l0@2qy@0,21600l@1,21600qx21600@2l21600@0qy@1,xe" filled="f"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o:extrusionok="f" gradientshapeok="t" limo="10800,10800" o:connecttype="custom" o:connectlocs="@8,0;0,@9;@8,@7;@6,@9" textboxrect="@3,@3,@4,@5"/>
          <v:handles>
            <v:h position="#0,topLeft" xrange="0,10800"/>
          </v:handles>
        </v:shapetype>
        <v:shape id="4098" type="#_x0000_t185" adj="3600," filled="t" style="position:absolute;margin-left:0.0pt;margin-top:0.0pt;width:43.45pt;height:18.8pt;z-index:3;mso-position-horizontal:center;mso-position-vertical:center;mso-position-horizontal-relative:margin;mso-position-vertical-relative:bottom-margin-area;mso-width-percent:100;mso-width-relative:margin;mso-height-relative:bottom-margin-area;mso-wrap-distance-left:0.0pt;mso-wrap-distance-right:0.0pt;visibility:visible;">
          <v:stroke color="gray" weight="2.25pt"/>
          <v:fill/>
          <v:path limo="10800,10800" textboxrect="@3,@3,@4,@5" o:connecttype="custom" o:connectlocs="@8,0;0,@9;@8,@7;@6,@9" extrusionok="f" gradientshapeok="t"/>
          <v:textbox inset="7.2pt,0.0pt,7.2pt,0.0pt">
            <w:txbxContent>
              <w:p>
                <w:pPr>
                  <w:pStyle w:val="style0"/>
                  <w:jc w:val="center"/>
                  <w:rPr/>
                </w:pPr>
                <w:r>
                  <w:rPr/>
                  <w:fldChar w:fldCharType="begin"/>
                </w:r>
                <w:r>
                  <w:instrText xml:space="preserve"> PAGE    \* MERGEFORMAT </w:instrText>
                </w:r>
                <w:r>
                  <w:rPr/>
                  <w:fldChar w:fldCharType="separate"/>
                </w:r>
                <w:r>
                  <w:rPr>
                    <w:noProof/>
                    <w:rtl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>
          <v:path arrowok="t" fillok="f" o:connecttype="none"/>
          <o:lock v:ext="edit" shapetype="t"/>
        </v:shapetype>
        <v:shape id="4100" type="#_x0000_t32" filled="f" style="position:absolute;margin-left:0.0pt;margin-top:0.0pt;width:434.5pt;height:0.0pt;z-index:2;mso-position-horizontal:center;mso-position-vertical:center;mso-position-horizontal-relative:margin;mso-position-vertical-relative:bottom-margin-area;mso-width-relative:page;mso-height-relative:bottom-margin-area;mso-wrap-distance-left:0.0pt;mso-wrap-distance-right:0.0pt;visibility:visible;">
          <v:stroke color="gray" weight="1.0pt"/>
          <v:fill/>
          <v:path o:connecttype="none" fillok="f" arrowok="t"/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48A0016"/>
    <w:lvl w:ilvl="0" w:tplc="2564D76A">
      <w:start w:val="1"/>
      <w:numFmt w:val="arabicAlpha"/>
      <w:lvlText w:val="%1-"/>
      <w:lvlJc w:val="left"/>
      <w:pPr>
        <w:ind w:left="5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8" w:hanging="360"/>
      </w:pPr>
    </w:lvl>
    <w:lvl w:ilvl="2" w:tplc="0409001B" w:tentative="1">
      <w:start w:val="1"/>
      <w:numFmt w:val="lowerRoman"/>
      <w:lvlText w:val="%3."/>
      <w:lvlJc w:val="right"/>
      <w:pPr>
        <w:ind w:left="2028" w:hanging="180"/>
      </w:pPr>
    </w:lvl>
    <w:lvl w:ilvl="3" w:tplc="0409000F" w:tentative="1">
      <w:start w:val="1"/>
      <w:numFmt w:val="decimal"/>
      <w:lvlText w:val="%4."/>
      <w:lvlJc w:val="left"/>
      <w:pPr>
        <w:ind w:left="2748" w:hanging="360"/>
      </w:pPr>
    </w:lvl>
    <w:lvl w:ilvl="4" w:tplc="04090019" w:tentative="1">
      <w:start w:val="1"/>
      <w:numFmt w:val="lowerLetter"/>
      <w:lvlText w:val="%5."/>
      <w:lvlJc w:val="left"/>
      <w:pPr>
        <w:ind w:left="3468" w:hanging="360"/>
      </w:pPr>
    </w:lvl>
    <w:lvl w:ilvl="5" w:tplc="0409001B" w:tentative="1">
      <w:start w:val="1"/>
      <w:numFmt w:val="lowerRoman"/>
      <w:lvlText w:val="%6."/>
      <w:lvlJc w:val="right"/>
      <w:pPr>
        <w:ind w:left="4188" w:hanging="180"/>
      </w:pPr>
    </w:lvl>
    <w:lvl w:ilvl="6" w:tplc="0409000F" w:tentative="1">
      <w:start w:val="1"/>
      <w:numFmt w:val="decimal"/>
      <w:lvlText w:val="%7."/>
      <w:lvlJc w:val="left"/>
      <w:pPr>
        <w:ind w:left="4908" w:hanging="360"/>
      </w:pPr>
    </w:lvl>
    <w:lvl w:ilvl="7" w:tplc="04090019" w:tentative="1">
      <w:start w:val="1"/>
      <w:numFmt w:val="lowerLetter"/>
      <w:lvlText w:val="%8."/>
      <w:lvlJc w:val="left"/>
      <w:pPr>
        <w:ind w:left="5628" w:hanging="360"/>
      </w:pPr>
    </w:lvl>
    <w:lvl w:ilvl="8" w:tplc="0409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>
    <w:nsid w:val="00000001"/>
    <w:multiLevelType w:val="hybridMultilevel"/>
    <w:tmpl w:val="D45410B2"/>
    <w:lvl w:ilvl="0" w:tplc="1AAA48EC">
      <w:start w:val="1"/>
      <w:numFmt w:val="arabicAlpha"/>
      <w:lvlText w:val="%1-"/>
      <w:lvlJc w:val="left"/>
      <w:pPr>
        <w:ind w:left="6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2" w:hanging="360"/>
      </w:pPr>
    </w:lvl>
    <w:lvl w:ilvl="2" w:tplc="0409001B" w:tentative="1">
      <w:start w:val="1"/>
      <w:numFmt w:val="lowerRoman"/>
      <w:lvlText w:val="%3."/>
      <w:lvlJc w:val="right"/>
      <w:pPr>
        <w:ind w:left="2112" w:hanging="180"/>
      </w:pPr>
    </w:lvl>
    <w:lvl w:ilvl="3" w:tplc="0409000F" w:tentative="1">
      <w:start w:val="1"/>
      <w:numFmt w:val="decimal"/>
      <w:lvlText w:val="%4."/>
      <w:lvlJc w:val="left"/>
      <w:pPr>
        <w:ind w:left="2832" w:hanging="360"/>
      </w:pPr>
    </w:lvl>
    <w:lvl w:ilvl="4" w:tplc="04090019" w:tentative="1">
      <w:start w:val="1"/>
      <w:numFmt w:val="lowerLetter"/>
      <w:lvlText w:val="%5."/>
      <w:lvlJc w:val="left"/>
      <w:pPr>
        <w:ind w:left="3552" w:hanging="360"/>
      </w:pPr>
    </w:lvl>
    <w:lvl w:ilvl="5" w:tplc="0409001B" w:tentative="1">
      <w:start w:val="1"/>
      <w:numFmt w:val="lowerRoman"/>
      <w:lvlText w:val="%6."/>
      <w:lvlJc w:val="right"/>
      <w:pPr>
        <w:ind w:left="4272" w:hanging="180"/>
      </w:pPr>
    </w:lvl>
    <w:lvl w:ilvl="6" w:tplc="0409000F" w:tentative="1">
      <w:start w:val="1"/>
      <w:numFmt w:val="decimal"/>
      <w:lvlText w:val="%7."/>
      <w:lvlJc w:val="left"/>
      <w:pPr>
        <w:ind w:left="4992" w:hanging="360"/>
      </w:pPr>
    </w:lvl>
    <w:lvl w:ilvl="7" w:tplc="04090019" w:tentative="1">
      <w:start w:val="1"/>
      <w:numFmt w:val="lowerLetter"/>
      <w:lvlText w:val="%8."/>
      <w:lvlJc w:val="left"/>
      <w:pPr>
        <w:ind w:left="5712" w:hanging="360"/>
      </w:pPr>
    </w:lvl>
    <w:lvl w:ilvl="8" w:tplc="040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>
    <w:nsid w:val="00000002"/>
    <w:multiLevelType w:val="hybridMultilevel"/>
    <w:tmpl w:val="8A5EBA22"/>
    <w:lvl w:ilvl="0" w:tplc="C94E481A">
      <w:start w:val="1"/>
      <w:numFmt w:val="decimal"/>
      <w:lvlText w:val="%1-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3">
    <w:nsid w:val="00000003"/>
    <w:multiLevelType w:val="hybridMultilevel"/>
    <w:tmpl w:val="23E44B96"/>
    <w:lvl w:ilvl="0" w:tplc="149E3A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84EDFC8"/>
    <w:lvl w:ilvl="0" w:tplc="73145F78">
      <w:start w:val="1"/>
      <w:numFmt w:val="arabicAlpha"/>
      <w:lvlText w:val="%1-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>
    <w:nsid w:val="00000005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0000006"/>
    <w:multiLevelType w:val="hybridMultilevel"/>
    <w:tmpl w:val="00000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4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Arial" w:cs="Sakkal Majalla" w:hAnsi="Arial"/>
      <w:sz w:val="3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7">
    <w:name w:val="رأس 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تذييل صفحة Char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Words>469</Words>
  <Pages>2</Pages>
  <Characters>3185</Characters>
  <Application>WPS Office</Application>
  <DocSecurity>0</DocSecurity>
  <Paragraphs>61</Paragraphs>
  <ScaleCrop>false</ScaleCrop>
  <Company>SACC</Company>
  <LinksUpToDate>false</LinksUpToDate>
  <CharactersWithSpaces>3800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٢٠٢٥-١١-٢٩T١٨:٤٣:٠٠Z</dcterms:created>
  <dc:creator>Maher</dc:creator>
  <lastModifiedBy>SM-S928B</lastModifiedBy>
  <dcterms:modified xsi:type="dcterms:W3CDTF">٢٠٢٦-٠٤-٢٤T٠٦:٣٨:٥١Z</dcterms:modified>
  <revision>191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bb10cc155de94e96afc17d83ea17e293</vt:lpwstr>
  </property>
</Properties>
</file>