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2887980</wp:posOffset>
            </wp:positionH>
            <wp:positionV relativeFrom="paragraph">
              <wp:posOffset>40004</wp:posOffset>
            </wp:positionV>
            <wp:extent cx="1183004" cy="561975"/>
            <wp:effectExtent l="0" t="0" r="0" b="9525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4" cy="561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التربية والتعليم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لقصبة اربد                                 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oval id="1027" stroked="t" style="position:absolute;margin-left:0.8pt;margin-top:0.3pt;width:52.75pt;height:62.1pt;z-index:3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10</w:t>
                  </w:r>
                </w:p>
              </w:txbxContent>
            </v:textbox>
          </v:oval>
        </w:pic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مدرسة: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امتحان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شهر الأول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لما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د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 الجغرافيا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الصف :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لعاشر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0.8pt;margin-top:4.5pt;width:52.75pt;height:0.9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اسم الطالب: ...................................              الفصل الدراسي 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لثاني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حص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والتاريخ :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shd w:val="clear" w:color="auto" w:fill="c6d9f1"/>
        <w:tabs>
          <w:tab w:val="right" w:leader="none" w:pos="10490"/>
        </w:tabs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ملاحظة :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ب </w:t>
      </w:r>
      <w:r>
        <w:rPr>
          <w:rFonts w:ascii="Times New Roman" w:cs="Times New Roman" w:hAnsi="Times New Roman"/>
          <w:b/>
          <w:bCs/>
          <w:rtl/>
          <w:lang w:bidi="ar-JO"/>
        </w:rPr>
        <w:t>عن جميع الأسئلة التالية,علما</w:t>
      </w:r>
      <w:r>
        <w:rPr>
          <w:rFonts w:ascii="Times New Roman" w:cs="Times New Roman" w:hAnsi="Times New Roman" w:hint="cs"/>
          <w:b/>
          <w:bCs/>
          <w:rtl/>
          <w:lang w:bidi="ar-JO"/>
        </w:rPr>
        <w:t>ً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بأن عددها</w:t>
      </w:r>
      <w:r>
        <w:rPr>
          <w:rFonts w:ascii="Times New Roman" w:cs="Times New Roman" w:hAnsi="Times New Roman" w:hint="cs"/>
          <w:b/>
          <w:bCs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rtl/>
          <w:lang w:bidi="ar-JO"/>
        </w:rPr>
        <w:t>4</w:t>
      </w:r>
      <w:r>
        <w:rPr>
          <w:rFonts w:ascii="Times New Roman" w:cs="Times New Roman" w:hAnsi="Times New Roman"/>
          <w:b/>
          <w:bCs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1 </w:t>
      </w:r>
      <w:r>
        <w:rPr>
          <w:rFonts w:ascii="Times New Roman" w:cs="Times New Roman" w:hAnsi="Times New Roman"/>
          <w:b/>
          <w:bCs/>
          <w:rtl/>
          <w:lang w:bidi="ar-JO"/>
        </w:rPr>
        <w:t>)</w:t>
      </w:r>
    </w:p>
    <w:p>
      <w:pPr>
        <w:pStyle w:val="style0"/>
        <w:spacing w:after="0" w:lineRule="auto" w:line="240"/>
        <w:rPr>
          <w:rFonts w:cs="Times New Roman" w:hAnsi="Times New Roman"/>
          <w:b/>
          <w:bCs/>
          <w:sz w:val="28"/>
          <w:szCs w:val="28"/>
          <w:highlight w:val="lightGray"/>
          <w:lang w:val="en-US"/>
        </w:rPr>
      </w:pPr>
      <w:r>
        <w:rPr>
          <w:rFonts w:cs="Times New Roman" w:hAnsi="Times New Roman" w:hint="cs"/>
          <w:b/>
          <w:bCs/>
          <w:sz w:val="28"/>
          <w:szCs w:val="28"/>
          <w:highlight w:val="lightGray"/>
          <w:rtl/>
          <w:lang w:val="en-US" w:bidi="ar-DZ"/>
        </w:rPr>
        <w:t>السؤال الاول</w:t>
      </w:r>
      <w:r>
        <w:rPr>
          <w:rFonts w:cs="Times New Roman" w:hAnsi="Times New Roman" w:hint="default"/>
          <w:b/>
          <w:bCs/>
          <w:sz w:val="28"/>
          <w:szCs w:val="28"/>
          <w:highlight w:val="lightGray"/>
          <w:rtl/>
          <w:lang w:val="en-US" w:bidi="ar-DZ"/>
        </w:rPr>
        <w:t xml:space="preserve">: </w:t>
      </w:r>
      <w:r>
        <w:rPr>
          <w:rFonts w:cs="Times New Roman" w:hAnsi="Times New Roman" w:hint="cs"/>
          <w:b/>
          <w:bCs/>
          <w:sz w:val="28"/>
          <w:szCs w:val="28"/>
          <w:highlight w:val="lightGray"/>
          <w:rtl/>
          <w:lang w:val="en-US" w:bidi="ar-DZ"/>
        </w:rPr>
        <w:t>اكتب المصطلح المناسب لما يلي</w:t>
      </w:r>
      <w:r>
        <w:rPr>
          <w:rFonts w:cs="Times New Roman" w:hAnsi="Times New Roman" w:hint="default"/>
          <w:b/>
          <w:bCs/>
          <w:sz w:val="28"/>
          <w:szCs w:val="28"/>
          <w:highlight w:val="lightGray"/>
          <w:rtl/>
          <w:lang w:val="en-US" w:bidi="ar-DZ"/>
        </w:rPr>
        <w:t xml:space="preserve">: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lang w:val="en-US"/>
        </w:rPr>
        <w:t>1-_________________</w:t>
      </w:r>
      <w:r>
        <w:rPr>
          <w:rFonts w:hAnsi="Times New Roman" w:hint="cs"/>
          <w:b/>
          <w:bCs/>
          <w:sz w:val="28"/>
          <w:szCs w:val="28"/>
          <w:rtl/>
          <w:lang w:val="en-US" w:bidi="ar-DZ"/>
        </w:rPr>
        <w:t>العلم الذي يدرس الظاهر الجغرافية ( الحرارة والرياح والضغط الجوي والتساقط) لمدة زمنية طويلة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lang w:val="en-US"/>
        </w:rPr>
        <w:t>2- _______________</w:t>
      </w:r>
      <w:r>
        <w:rPr>
          <w:rFonts w:hAnsi="Times New Roman" w:hint="cs"/>
          <w:b/>
          <w:bCs/>
          <w:sz w:val="28"/>
          <w:szCs w:val="28"/>
          <w:rtl/>
          <w:lang w:val="en-US" w:bidi="ar-DZ"/>
        </w:rPr>
        <w:t>هو كل تغير سلبي أو إيجابي يؤثر في البيئة نتيجة ممارسة أي نشاط إنساني في مختلف المجالات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lang w:val="en-US"/>
        </w:rPr>
        <w:t>3- _______________</w:t>
      </w:r>
      <w:r>
        <w:rPr>
          <w:rFonts w:hAnsi="Times New Roman" w:hint="cs"/>
          <w:b/>
          <w:bCs/>
          <w:sz w:val="28"/>
          <w:szCs w:val="28"/>
          <w:rtl/>
          <w:lang w:val="en-US" w:bidi="ar-DZ"/>
        </w:rPr>
        <w:t>هو  خصائص معينة تتسم بها البرامج الحاسوبية يجعلها تحاكي القدرات الذهنية  وهو مجال علوم الحاسوب المخصص لحل المشكلات المعرفية المرتبطة هادة بالذكاء البشري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lang w:val="en-US"/>
        </w:rPr>
        <w:t>4-________________</w:t>
      </w:r>
      <w:r>
        <w:rPr>
          <w:rFonts w:hAnsi="Times New Roman" w:hint="cs"/>
          <w:b/>
          <w:bCs/>
          <w:sz w:val="28"/>
          <w:szCs w:val="28"/>
          <w:rtl/>
          <w:lang w:val="en-US" w:bidi="ar-DZ"/>
        </w:rPr>
        <w:t xml:space="preserve">هي التكنولوجيا المستخدمة لتقليل أي مؤثرات للنشاطات البشرية على البيئة 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highlight w:val="lightGray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DZ"/>
        </w:rPr>
        <w:t>السؤال الثاني</w:t>
      </w:r>
      <w:r>
        <w:rPr>
          <w:rFonts w:ascii="Times New Roman" w:cs="Times New Roman" w:hAnsi="Times New Roman" w:hint="default"/>
          <w:b/>
          <w:bCs/>
          <w:sz w:val="28"/>
          <w:szCs w:val="28"/>
          <w:highlight w:val="lightGray"/>
          <w:rtl/>
          <w:lang w:val="en-US" w:bidi="ar-DZ"/>
        </w:rPr>
        <w:t xml:space="preserve">: 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val="en-US" w:bidi="ar-DZ"/>
        </w:rPr>
        <w:t>ضع دائرة حول رمز الاجابة الصحيحة فيما يأتي</w:t>
      </w:r>
      <w:r>
        <w:rPr>
          <w:rFonts w:ascii="Times New Roman" w:cs="Times New Roman" w:hAnsi="Times New Roman" w:hint="default"/>
          <w:b/>
          <w:bCs/>
          <w:sz w:val="28"/>
          <w:szCs w:val="28"/>
          <w:highlight w:val="lightGray"/>
          <w:rtl/>
          <w:lang w:val="en-US" w:bidi="ar-DZ"/>
        </w:rPr>
        <w:t xml:space="preserve">: 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cs="Times New Roman" w:hAnsi="Times New Roman"/>
          <w:b/>
          <w:bCs/>
          <w:sz w:val="28"/>
          <w:szCs w:val="28"/>
          <w:lang w:val="en-US"/>
        </w:rPr>
        <w:t>1-</w:t>
      </w:r>
      <w:r>
        <w:rPr>
          <w:rFonts w:cs="Times New Roman" w:hAnsi="Times New Roman"/>
          <w:b/>
          <w:bCs/>
          <w:sz w:val="28"/>
          <w:szCs w:val="28"/>
          <w:rtl/>
          <w:lang w:val="en-US"/>
        </w:rPr>
        <w:t>​أي من الآتية يُعد من "العوامل الطبيعية" المسببة للتغير المناخي؟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أ) قطع الغابا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ت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ب) وسائل النقل.         ج) الانفجارات البركانية.       د) النشاط الصناعي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2-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تتسبب الغازات الدفيئة في رفع درجة حرارة الأرض لأنها: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أ) تمنع وصول ضوء الشمس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ب) تحبس الحرارة على سطح الأرض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ج) تزيد من كمية الأكسجين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د) تبرد الغلاف الجوي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3-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عملية التحليل المسبق لتقدير الآثار البيئية المحتملة لمشروع ما تسمى: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أ) التصنيع الذكي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ب) التعديل الوراثي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ج) تقييم الأثر البيئي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د) الهندسة الوراثية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4-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النهج الحديث في تصميم عمليات التصنيع باستخدام البرامج الحاسوبية هو: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أ) التجارة الإلكتروني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ب) التصنيع الذكي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ج) الخدمات اللوجستية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د) التمليح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5-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​تُصنف "المساجد والكنائس" ضمن مشاريع الفئة: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أ) الأولى (لا تحتاج دراسة)           ب) الثانية (تحتاج استمارة)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ج) الثالثة (تحتاج تقييم شامل)       د) الرابعة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6-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أحد الآثار السلبية لمشاريع طاقة الرياح (التوربينات) هو: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أ) تلوث الهواء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ب) إصابة وقتل الطيور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ج) استهلاك الوقود الأحفوري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د) زيادة انبعاث الكربون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7-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​تستخدم الهندسة الوراثية في الزراعة لإنتاج نباتات: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val="en-US"/>
        </w:rPr>
        <w:t>أ) أقل إنتاجية.        ب) مقاومة للأمراض والجفاف.     ج) تحتاج كميات مياه ضخمة.     د) سريعة التلف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8-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المبدأ الذي يفرض ضرائب على الدول المتسببة بإنتاج غازات دفيئة هو: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أ) التنمية المستدامة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ب) الملوث يدفع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ج) المسؤولية الاجتماعية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د) الحفاظ على التنوع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9-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أي من الآتية يُعد من "الآثار الجمالية" التي يتم دراستها في تقييم الأثر البيئي؟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أ) توظيف الأيدي العاملة.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    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ب) التغيرات في الغلاف المائي.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ج) خصائص مناطق التعدين والمحميات الطبيعية.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د) قيم الأراضي واستعمالاتها.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10-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تعتبر عملية "تحديد النطاق" في مراحل تقييم الأثر البيئي هي المرحلة التي يتم فيها: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أ) تمييز المشاريع التي تتطلب دراسة عن غيرها           ب) تحديد التأثيرات البيئية المحتملة للمشروع.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ج) تقديم ملخص نهائي للمشروع.                               د) بناء المساجد والكنائس.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السؤال الثالث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: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املأ الفراغ بالاجابة الصحيحة في ما يأتي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: 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1-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 xml:space="preserve">من عناصر تقرير تقييم الأثر البيئي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........................................       ........................................  </w:t>
      </w: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2-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من أهداف التعديل الوراثي للنباتات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.........................................       ........................................  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3-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 xml:space="preserve">هناك اقتراحات وإجراءات أخرى يتعين اتخاذها لمواجهة التغير المناخي  منها 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........................................          ........................................  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4-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 xml:space="preserve">من اثار التغير المناخي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........................................      ........................................  </w:t>
      </w: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السؤال الرابع : ضع إشارة (✓) أمام العبارة الصحيحة وإشارة (✗) أمام العبارة الخاطئة (5 درجات)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1-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​(      ) يؤدي انصهار الجليد في المناطق القطبية إلى انخفاض مستوى مياه سطح البحر.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2-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​(      ) تعمل الغابات على امتصاص غاز ثاني أكسيد الكربون من الجو.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3-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​(      ) مرحلة "الفرز" في تقييم الأثر البيئي هي المرحلة التي يتم فيها ملخص المشروع.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4-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​(      ) الذكاء الاصطناعي هو خصائص برامج حاسوبية تجعلها تحاكي القدرات الذهنية البشرية.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lang w:val="en-US" w:bidi="ar-DZ"/>
        </w:rPr>
        <w:t>5-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​(      ) مشاريع محطات تنقية مياه الصرف الصحي تتبع الفئة الثالثة التي تحتاج لتقييم بيئي شامل.</w:t>
      </w:r>
    </w:p>
    <w:p>
      <w:pPr>
        <w:pStyle w:val="style0"/>
        <w:spacing w:after="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لة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begin"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instrText xml:space="preserve"> HYPERLINK "https://alemancenter.com" \o "https://alemancenter.com"</w:instrTex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28"/>
          <w:szCs w:val="28"/>
          <w:rtl/>
        </w:rPr>
        <w:t>https://alemancenter.com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end"/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مع أطيب الأمنيات للجميع بالتوفيق والنجاح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/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530</Words>
  <Pages>1</Pages>
  <Characters>3197</Characters>
  <Application>WPS Office</Application>
  <DocSecurity>0</DocSecurity>
  <Paragraphs>85</Paragraphs>
  <ScaleCrop>false</ScaleCrop>
  <LinksUpToDate>false</LinksUpToDate>
  <CharactersWithSpaces>4283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٢٠٢٥-٠٢-١٨T٢١:٠٨:٠٠Z</dcterms:created>
  <dc:creator>mohammadfawzi144@gmail.com</dc:creator>
  <lastModifiedBy>SM-S928B</lastModifiedBy>
  <dcterms:modified xsi:type="dcterms:W3CDTF">٢٠٢٦-٠٢-٢٠T٠٩:٣٥:٥٤Z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4262648c78ed4c15a6e7d60ef91bab74</vt:lpwstr>
  </property>
</Properties>
</file>