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7D" w:rsidRDefault="005F127D" w:rsidP="005F127D">
      <w:pPr>
        <w:jc w:val="center"/>
        <w:rPr>
          <w:rFonts w:cs="Tahoma"/>
          <w:b/>
          <w:bCs/>
          <w:sz w:val="22"/>
          <w:szCs w:val="22"/>
          <w:rtl/>
        </w:rPr>
      </w:pPr>
    </w:p>
    <w:p w:rsidR="005F127D" w:rsidRPr="003D6947" w:rsidRDefault="005F127D" w:rsidP="00347833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5F127D" w:rsidRDefault="005F127D" w:rsidP="00347833">
      <w:pPr>
        <w:jc w:val="center"/>
        <w:rPr>
          <w:rFonts w:cs="Tahoma"/>
          <w:sz w:val="22"/>
          <w:szCs w:val="22"/>
          <w:highlight w:val="yellow"/>
          <w:rtl/>
        </w:rPr>
      </w:pPr>
      <w:r w:rsidRPr="003D6947">
        <w:rPr>
          <w:rFonts w:cs="Tahoma" w:hint="cs"/>
          <w:b/>
          <w:bCs/>
          <w:sz w:val="22"/>
          <w:szCs w:val="22"/>
          <w:rtl/>
        </w:rPr>
        <w:t>الصف/المستوى:</w:t>
      </w:r>
      <w:r>
        <w:rPr>
          <w:rFonts w:cs="Tahoma" w:hint="cs"/>
          <w:b/>
          <w:bCs/>
          <w:sz w:val="22"/>
          <w:szCs w:val="22"/>
          <w:rtl/>
          <w:lang w:bidi="ar-JO"/>
        </w:rPr>
        <w:t>العاشر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proofErr w:type="spellStart"/>
      <w:r>
        <w:rPr>
          <w:rFonts w:cs="Tahoma" w:hint="cs"/>
          <w:b/>
          <w:bCs/>
          <w:sz w:val="22"/>
          <w:szCs w:val="22"/>
          <w:rtl/>
        </w:rPr>
        <w:t>ال</w:t>
      </w:r>
      <w:proofErr w:type="spellEnd"/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 w:rsidR="0078249D">
        <w:rPr>
          <w:rFonts w:cs="Tahoma" w:hint="cs"/>
          <w:b/>
          <w:bCs/>
          <w:sz w:val="22"/>
          <w:szCs w:val="22"/>
          <w:rtl/>
        </w:rPr>
        <w:t>2025</w:t>
      </w:r>
      <w:r>
        <w:rPr>
          <w:rFonts w:cs="Tahoma" w:hint="cs"/>
          <w:b/>
          <w:bCs/>
          <w:sz w:val="22"/>
          <w:szCs w:val="22"/>
          <w:rtl/>
        </w:rPr>
        <w:t>/</w:t>
      </w:r>
      <w:r w:rsidR="0078249D">
        <w:rPr>
          <w:rFonts w:cs="Tahoma" w:hint="cs"/>
          <w:b/>
          <w:bCs/>
          <w:sz w:val="22"/>
          <w:szCs w:val="22"/>
          <w:rtl/>
        </w:rPr>
        <w:t>2026</w:t>
      </w:r>
      <w:r>
        <w:rPr>
          <w:rFonts w:cs="Tahoma" w:hint="cs"/>
          <w:b/>
          <w:bCs/>
          <w:sz w:val="22"/>
          <w:szCs w:val="22"/>
          <w:rtl/>
        </w:rPr>
        <w:t xml:space="preserve"> </w:t>
      </w:r>
      <w:r w:rsidRPr="00C761C9">
        <w:rPr>
          <w:rFonts w:cs="Tahoma" w:hint="cs"/>
          <w:sz w:val="22"/>
          <w:szCs w:val="22"/>
          <w:rtl/>
        </w:rPr>
        <w:t>المبحث : رياضيات</w:t>
      </w:r>
    </w:p>
    <w:p w:rsidR="005F127D" w:rsidRPr="003D6947" w:rsidRDefault="005F127D" w:rsidP="0078249D">
      <w:pPr>
        <w:jc w:val="center"/>
        <w:rPr>
          <w:rFonts w:cs="Tahoma"/>
          <w:sz w:val="22"/>
          <w:szCs w:val="22"/>
          <w:lang w:bidi="ar-JO"/>
        </w:rPr>
      </w:pPr>
      <w:r>
        <w:rPr>
          <w:rFonts w:cs="Tahoma" w:hint="cs"/>
          <w:sz w:val="22"/>
          <w:szCs w:val="22"/>
          <w:highlight w:val="yellow"/>
          <w:rtl/>
        </w:rPr>
        <w:t>عنوان الوحدة ال</w:t>
      </w:r>
      <w:r w:rsidR="0074625E">
        <w:rPr>
          <w:rFonts w:cs="Tahoma" w:hint="cs"/>
          <w:sz w:val="22"/>
          <w:szCs w:val="22"/>
          <w:highlight w:val="yellow"/>
          <w:rtl/>
        </w:rPr>
        <w:t>خامسة</w:t>
      </w:r>
      <w:r>
        <w:rPr>
          <w:rFonts w:cs="Tahoma" w:hint="cs"/>
          <w:sz w:val="22"/>
          <w:szCs w:val="22"/>
          <w:highlight w:val="yellow"/>
          <w:rtl/>
        </w:rPr>
        <w:t xml:space="preserve"> : </w:t>
      </w:r>
      <w:proofErr w:type="spellStart"/>
      <w:r>
        <w:rPr>
          <w:rFonts w:cs="Tahoma" w:hint="cs"/>
          <w:sz w:val="22"/>
          <w:szCs w:val="22"/>
          <w:highlight w:val="yellow"/>
          <w:rtl/>
        </w:rPr>
        <w:t>الاقترانات</w:t>
      </w:r>
      <w:proofErr w:type="spellEnd"/>
      <w:r>
        <w:rPr>
          <w:rFonts w:cs="Tahoma" w:hint="cs"/>
          <w:sz w:val="22"/>
          <w:szCs w:val="22"/>
          <w:highlight w:val="yellow"/>
          <w:rtl/>
        </w:rPr>
        <w:t xml:space="preserve">   </w:t>
      </w:r>
      <w:r w:rsidRPr="00A356C6">
        <w:rPr>
          <w:rFonts w:cs="Tahoma" w:hint="cs"/>
          <w:sz w:val="22"/>
          <w:szCs w:val="22"/>
          <w:highlight w:val="yellow"/>
          <w:rtl/>
        </w:rPr>
        <w:t xml:space="preserve">عدد الدروس :  </w:t>
      </w:r>
      <w:r w:rsidRPr="00A356C6">
        <w:rPr>
          <w:rFonts w:cs="Tahoma" w:hint="cs"/>
          <w:sz w:val="22"/>
          <w:szCs w:val="22"/>
          <w:highlight w:val="yellow"/>
          <w:u w:val="single"/>
          <w:rtl/>
        </w:rPr>
        <w:t>(</w:t>
      </w:r>
      <w:r>
        <w:rPr>
          <w:rFonts w:cs="Tahoma" w:hint="cs"/>
          <w:sz w:val="22"/>
          <w:szCs w:val="22"/>
          <w:highlight w:val="yellow"/>
          <w:u w:val="single"/>
          <w:rtl/>
        </w:rPr>
        <w:t xml:space="preserve">  5+مشروع الوحدة  </w:t>
      </w:r>
      <w:r w:rsidRPr="00A356C6">
        <w:rPr>
          <w:rFonts w:cs="Tahoma" w:hint="cs"/>
          <w:sz w:val="22"/>
          <w:szCs w:val="22"/>
          <w:highlight w:val="yellow"/>
          <w:rtl/>
        </w:rPr>
        <w:t>)  الصفحات: (</w:t>
      </w:r>
      <w:r>
        <w:rPr>
          <w:rFonts w:cs="Tahoma" w:hint="cs"/>
          <w:sz w:val="22"/>
          <w:szCs w:val="22"/>
          <w:highlight w:val="yellow"/>
          <w:rtl/>
        </w:rPr>
        <w:t xml:space="preserve"> 48</w:t>
      </w:r>
      <w:r w:rsidRPr="00A356C6">
        <w:rPr>
          <w:rFonts w:cs="Tahoma" w:hint="cs"/>
          <w:sz w:val="22"/>
          <w:szCs w:val="22"/>
          <w:highlight w:val="yellow"/>
          <w:rtl/>
        </w:rPr>
        <w:t>)  عدد الحصص : () حصة   الفترة الزمنية :</w:t>
      </w:r>
      <w:r w:rsidRPr="00B53C18">
        <w:rPr>
          <w:rFonts w:cs="Tahoma" w:hint="cs"/>
          <w:b/>
          <w:bCs/>
          <w:sz w:val="22"/>
          <w:szCs w:val="22"/>
          <w:u w:val="single"/>
          <w:rtl/>
          <w:lang w:bidi="ar-JO"/>
        </w:rPr>
        <w:t xml:space="preserve">من </w:t>
      </w:r>
      <w:r w:rsidR="0078249D">
        <w:rPr>
          <w:rFonts w:cs="Tahoma" w:hint="cs"/>
          <w:b/>
          <w:bCs/>
          <w:sz w:val="22"/>
          <w:szCs w:val="22"/>
          <w:u w:val="single"/>
          <w:rtl/>
          <w:lang w:bidi="ar-JO"/>
        </w:rPr>
        <w:t>25</w:t>
      </w:r>
      <w:r w:rsidRPr="00B53C18">
        <w:rPr>
          <w:rFonts w:cs="Tahoma" w:hint="cs"/>
          <w:b/>
          <w:bCs/>
          <w:sz w:val="22"/>
          <w:szCs w:val="22"/>
          <w:u w:val="single"/>
          <w:rtl/>
          <w:lang w:bidi="ar-JO"/>
        </w:rPr>
        <w:t>/</w:t>
      </w:r>
      <w:r w:rsidR="003608BA">
        <w:rPr>
          <w:rFonts w:cs="Tahoma" w:hint="cs"/>
          <w:b/>
          <w:bCs/>
          <w:sz w:val="22"/>
          <w:szCs w:val="22"/>
          <w:u w:val="single"/>
          <w:rtl/>
          <w:lang w:bidi="ar-JO"/>
        </w:rPr>
        <w:t>1</w:t>
      </w:r>
      <w:r w:rsidRPr="00B53C18">
        <w:rPr>
          <w:rFonts w:cs="Tahoma" w:hint="cs"/>
          <w:b/>
          <w:bCs/>
          <w:sz w:val="22"/>
          <w:szCs w:val="22"/>
          <w:u w:val="single"/>
          <w:rtl/>
          <w:lang w:bidi="ar-JO"/>
        </w:rPr>
        <w:t>/</w:t>
      </w:r>
      <w:r w:rsidR="0078249D">
        <w:rPr>
          <w:rFonts w:cs="Tahoma" w:hint="cs"/>
          <w:b/>
          <w:bCs/>
          <w:sz w:val="22"/>
          <w:szCs w:val="22"/>
          <w:u w:val="single"/>
          <w:rtl/>
          <w:lang w:bidi="ar-JO"/>
        </w:rPr>
        <w:t>2026</w:t>
      </w:r>
      <w:r w:rsidRPr="00B53C18">
        <w:rPr>
          <w:rFonts w:cs="Tahoma" w:hint="cs"/>
          <w:b/>
          <w:bCs/>
          <w:sz w:val="22"/>
          <w:szCs w:val="22"/>
          <w:u w:val="single"/>
          <w:rtl/>
          <w:lang w:bidi="ar-JO"/>
        </w:rPr>
        <w:t xml:space="preserve"> الى</w:t>
      </w:r>
      <w:r w:rsidR="003608BA">
        <w:rPr>
          <w:rFonts w:cs="Tahoma" w:hint="cs"/>
          <w:b/>
          <w:bCs/>
          <w:sz w:val="22"/>
          <w:szCs w:val="22"/>
          <w:u w:val="single"/>
          <w:rtl/>
          <w:lang w:bidi="ar-JO"/>
        </w:rPr>
        <w:t>21</w:t>
      </w:r>
      <w:r w:rsidRPr="00B53C18">
        <w:rPr>
          <w:rFonts w:cs="Tahoma" w:hint="cs"/>
          <w:b/>
          <w:bCs/>
          <w:sz w:val="22"/>
          <w:szCs w:val="22"/>
          <w:u w:val="single"/>
          <w:rtl/>
          <w:lang w:bidi="ar-JO"/>
        </w:rPr>
        <w:t>/</w:t>
      </w:r>
      <w:r w:rsidR="003608BA">
        <w:rPr>
          <w:rFonts w:cs="Tahoma" w:hint="cs"/>
          <w:b/>
          <w:bCs/>
          <w:sz w:val="22"/>
          <w:szCs w:val="22"/>
          <w:u w:val="single"/>
          <w:rtl/>
          <w:lang w:bidi="ar-JO"/>
        </w:rPr>
        <w:t>2</w:t>
      </w:r>
      <w:r w:rsidRPr="00B53C18">
        <w:rPr>
          <w:rFonts w:cs="Tahoma" w:hint="cs"/>
          <w:b/>
          <w:bCs/>
          <w:sz w:val="22"/>
          <w:szCs w:val="22"/>
          <w:u w:val="single"/>
          <w:rtl/>
          <w:lang w:bidi="ar-JO"/>
        </w:rPr>
        <w:t>/</w:t>
      </w:r>
      <w:r w:rsidR="0078249D">
        <w:rPr>
          <w:rFonts w:cs="Tahoma" w:hint="cs"/>
          <w:b/>
          <w:bCs/>
          <w:sz w:val="22"/>
          <w:szCs w:val="22"/>
          <w:u w:val="single"/>
          <w:rtl/>
          <w:lang w:bidi="ar-JO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5F127D" w:rsidRPr="003027E6" w:rsidTr="001C766E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5F127D" w:rsidRPr="0028345C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proofErr w:type="spellStart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5F127D" w:rsidRPr="0028345C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F127D" w:rsidRPr="003027E6" w:rsidRDefault="005F127D" w:rsidP="0028345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proofErr w:type="spellStart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  <w:proofErr w:type="spellEnd"/>
          </w:p>
          <w:p w:rsidR="005F127D" w:rsidRPr="003027E6" w:rsidRDefault="005F127D" w:rsidP="0028345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</w:t>
            </w:r>
            <w:proofErr w:type="spellStart"/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مصادرا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</w:t>
            </w:r>
            <w:proofErr w:type="spellEnd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5F127D" w:rsidRPr="0028345C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5F127D" w:rsidRPr="0028345C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28345C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5F127D" w:rsidRPr="003027E6" w:rsidTr="001C766E">
        <w:trPr>
          <w:trHeight w:val="415"/>
        </w:trPr>
        <w:tc>
          <w:tcPr>
            <w:tcW w:w="3728" w:type="dxa"/>
            <w:vMerge/>
          </w:tcPr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F127D" w:rsidRPr="0028345C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F127D" w:rsidRPr="0028345C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5F127D" w:rsidRPr="003027E6" w:rsidRDefault="005F127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5F127D" w:rsidRPr="003027E6" w:rsidRDefault="005F127D" w:rsidP="00171938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F127D" w:rsidRPr="0028345C" w:rsidTr="001C766E">
        <w:trPr>
          <w:trHeight w:val="7772"/>
        </w:trPr>
        <w:tc>
          <w:tcPr>
            <w:tcW w:w="3728" w:type="dxa"/>
          </w:tcPr>
          <w:p w:rsidR="005F127D" w:rsidRPr="001C766E" w:rsidRDefault="005F127D" w:rsidP="00171938">
            <w:pPr>
              <w:ind w:left="720" w:hanging="720"/>
              <w:rPr>
                <w:rFonts w:ascii="Tahoma" w:hAnsi="Tahoma" w:cs="Tahoma"/>
                <w:b/>
                <w:bCs/>
                <w:sz w:val="10"/>
                <w:szCs w:val="10"/>
                <w:rtl/>
              </w:rPr>
            </w:pPr>
          </w:p>
          <w:p w:rsidR="005F127D" w:rsidRPr="0028345C" w:rsidRDefault="005F127D" w:rsidP="00171938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5F127D" w:rsidRPr="001C766E" w:rsidRDefault="001C766E" w:rsidP="001C766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</w:t>
            </w:r>
            <w:proofErr w:type="spellStart"/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الاقترانات</w:t>
            </w:r>
            <w:proofErr w:type="spellEnd"/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)</w:t>
            </w:r>
          </w:p>
          <w:p w:rsidR="005F127D" w:rsidRPr="001C766E" w:rsidRDefault="0028345C" w:rsidP="0028345C">
            <w:pPr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1- </w:t>
            </w:r>
            <w:r w:rsidR="005F127D"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جمع البيانات عن العلاقة </w:t>
            </w: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بين المتغيرين في احد مجالات الحياة </w:t>
            </w:r>
            <w:proofErr w:type="spellStart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ونمذجتها</w:t>
            </w:r>
            <w:proofErr w:type="spellEnd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 باستخدام اقتران كثير الحدود </w:t>
            </w:r>
          </w:p>
          <w:p w:rsidR="0028345C" w:rsidRPr="001C766E" w:rsidRDefault="0028345C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2- تعرف </w:t>
            </w:r>
            <w:proofErr w:type="spellStart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الاقترانات</w:t>
            </w:r>
            <w:proofErr w:type="spellEnd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 كثيرة الحدود وخصائصها </w:t>
            </w:r>
          </w:p>
          <w:p w:rsidR="0028345C" w:rsidRPr="001C766E" w:rsidRDefault="0028345C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3-تمثيل </w:t>
            </w:r>
            <w:proofErr w:type="spellStart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الاقترانات</w:t>
            </w:r>
            <w:proofErr w:type="spellEnd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 كثرة الحدود بيانيا </w:t>
            </w:r>
          </w:p>
          <w:p w:rsidR="0028345C" w:rsidRPr="001C766E" w:rsidRDefault="0028345C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4-</w:t>
            </w:r>
            <w:proofErr w:type="spellStart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اجراء</w:t>
            </w:r>
            <w:proofErr w:type="spellEnd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 العمليات الحسابية على </w:t>
            </w:r>
            <w:proofErr w:type="spellStart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الاقترانات</w:t>
            </w:r>
            <w:proofErr w:type="spellEnd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 كثيرة الحدود وحل المسائل عليها </w:t>
            </w:r>
          </w:p>
          <w:p w:rsidR="0028345C" w:rsidRPr="001C766E" w:rsidRDefault="0028345C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5- تعرف </w:t>
            </w:r>
            <w:proofErr w:type="spellStart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الاقترانات</w:t>
            </w:r>
            <w:proofErr w:type="spellEnd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 النسبية </w:t>
            </w:r>
          </w:p>
          <w:p w:rsidR="0028345C" w:rsidRPr="001C766E" w:rsidRDefault="0028345C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6-إيجاد ناتج قسمة </w:t>
            </w:r>
            <w:proofErr w:type="spellStart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اقترانين</w:t>
            </w:r>
            <w:proofErr w:type="spellEnd"/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 كثيري الحدود </w:t>
            </w:r>
          </w:p>
          <w:p w:rsidR="001C766E" w:rsidRPr="001C766E" w:rsidRDefault="001C766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7-إيجاد مجال ومدى </w:t>
            </w:r>
            <w:proofErr w:type="spellStart"/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الاقترانات</w:t>
            </w:r>
            <w:proofErr w:type="spellEnd"/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 النسبية </w:t>
            </w:r>
          </w:p>
          <w:p w:rsidR="001C766E" w:rsidRPr="001C766E" w:rsidRDefault="001C766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8-تمثيل </w:t>
            </w:r>
            <w:proofErr w:type="spellStart"/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الاقترانات</w:t>
            </w:r>
            <w:proofErr w:type="spellEnd"/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 النسبية بيانيا </w:t>
            </w:r>
          </w:p>
          <w:p w:rsidR="001C766E" w:rsidRPr="001C766E" w:rsidRDefault="001C766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9-تعرّف مفهوم الاقتران المركب وشرط التركيب</w:t>
            </w:r>
          </w:p>
          <w:p w:rsidR="001C766E" w:rsidRPr="001C766E" w:rsidRDefault="001C766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10-إيجاد </w:t>
            </w:r>
            <w:proofErr w:type="spellStart"/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فيمة</w:t>
            </w:r>
            <w:proofErr w:type="spellEnd"/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 الاقتران المركب لعدد معطى </w:t>
            </w:r>
          </w:p>
          <w:p w:rsidR="001C766E" w:rsidRPr="001C766E" w:rsidRDefault="001C766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11-إيجاد قاعدة اقتران مركب </w:t>
            </w:r>
            <w:proofErr w:type="spellStart"/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اذا</w:t>
            </w:r>
            <w:proofErr w:type="spellEnd"/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 علمت قاعدتا مركبتيه</w:t>
            </w:r>
          </w:p>
          <w:p w:rsidR="001C766E" w:rsidRPr="001C766E" w:rsidRDefault="001C766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12-تعرّف الاقتران العكسي </w:t>
            </w:r>
          </w:p>
          <w:p w:rsidR="001C766E" w:rsidRPr="001C766E" w:rsidRDefault="001C766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13- تحديد قاعدة الاقتران العكسي </w:t>
            </w:r>
          </w:p>
          <w:p w:rsidR="001C766E" w:rsidRPr="001C766E" w:rsidRDefault="001C766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14- إيجاد مجال ومدى الاقتران العكسي </w:t>
            </w:r>
          </w:p>
          <w:p w:rsidR="001C766E" w:rsidRPr="001C766E" w:rsidRDefault="001C766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15-يحل مسائل من واقع الحياة تطبيقا على موضوع </w:t>
            </w:r>
            <w:proofErr w:type="spellStart"/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الاقترانات</w:t>
            </w:r>
            <w:proofErr w:type="spellEnd"/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1C766E" w:rsidRPr="001C766E" w:rsidRDefault="001C766E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(المتتاليات)</w:t>
            </w:r>
          </w:p>
          <w:p w:rsidR="001C766E" w:rsidRPr="001C766E" w:rsidRDefault="0074625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16</w:t>
            </w:r>
            <w:r w:rsidR="001C766E"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- تعرّف مفهوم المتتالية </w:t>
            </w:r>
          </w:p>
          <w:p w:rsidR="001C766E" w:rsidRPr="001C766E" w:rsidRDefault="0074625E" w:rsidP="0028345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17</w:t>
            </w:r>
            <w:r w:rsidR="001C766E"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- استنتاج قاعدة الحد العام لمتتاليات </w:t>
            </w:r>
            <w:proofErr w:type="spellStart"/>
            <w:r w:rsidR="001C766E"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تربيعية</w:t>
            </w:r>
            <w:proofErr w:type="spellEnd"/>
            <w:r w:rsidR="001C766E"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  وتكعيبية </w:t>
            </w:r>
            <w:proofErr w:type="spellStart"/>
            <w:r w:rsidR="001C766E"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وأسيّة</w:t>
            </w:r>
            <w:proofErr w:type="spellEnd"/>
            <w:r w:rsidR="001C766E"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28345C" w:rsidRPr="001C766E" w:rsidRDefault="0074625E" w:rsidP="001C766E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18</w:t>
            </w:r>
            <w:r w:rsidR="001C766E"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-يحل مسائل من واقع الحياة تطبيقا على موضوع المتتاليات</w:t>
            </w:r>
          </w:p>
        </w:tc>
        <w:tc>
          <w:tcPr>
            <w:tcW w:w="2520" w:type="dxa"/>
          </w:tcPr>
          <w:p w:rsidR="005F127D" w:rsidRPr="001C766E" w:rsidRDefault="005F127D" w:rsidP="001C766E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(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تلخيصات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المراجعة الاستدراكية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التأسيس لمادة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5F127D" w:rsidRPr="001C766E" w:rsidRDefault="0028345C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5F127D" w:rsidRPr="001C766E" w:rsidRDefault="005F127D" w:rsidP="001C766E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 xml:space="preserve">  المحسوسة والالكترونية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5F127D" w:rsidRPr="001C766E" w:rsidRDefault="005F127D" w:rsidP="001C766E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الاختبارات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الاسبوعية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والشهرية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1C766E" w:rsidRDefault="001C766E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 xml:space="preserve">أوراق العمل التفاعلية الجماعية </w:t>
            </w:r>
            <w:r w:rsidR="0028345C"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والفردية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الواجبات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  <w:proofErr w:type="spellEnd"/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28345C" w:rsidRPr="001C766E" w:rsidRDefault="0028345C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28345C" w:rsidRPr="001C766E" w:rsidRDefault="0028345C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F127D" w:rsidRPr="001C766E" w:rsidRDefault="005F127D" w:rsidP="001C766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5F127D" w:rsidRPr="0028345C" w:rsidRDefault="005F127D" w:rsidP="00171938">
            <w:pPr>
              <w:rPr>
                <w:rFonts w:ascii="Tahoma" w:hAnsi="Tahoma" w:cs="Tahoma"/>
                <w:rtl/>
              </w:rPr>
            </w:pPr>
          </w:p>
          <w:p w:rsidR="005F127D" w:rsidRPr="0028345C" w:rsidRDefault="005F127D" w:rsidP="00171938">
            <w:pPr>
              <w:rPr>
                <w:rFonts w:ascii="Tahoma" w:hAnsi="Tahoma" w:cs="Tahoma"/>
                <w:rtl/>
              </w:rPr>
            </w:pPr>
          </w:p>
          <w:p w:rsidR="005F127D" w:rsidRPr="0028345C" w:rsidRDefault="005F127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5F127D" w:rsidRPr="0028345C" w:rsidRDefault="005F127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F127D" w:rsidRPr="0028345C" w:rsidRDefault="005F127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5F127D" w:rsidRPr="0028345C" w:rsidRDefault="005F127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F127D" w:rsidRPr="0028345C" w:rsidRDefault="005F127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5F127D" w:rsidRPr="0028345C" w:rsidRDefault="005F127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F127D" w:rsidRPr="0028345C" w:rsidRDefault="005F127D" w:rsidP="00171938">
            <w:pPr>
              <w:rPr>
                <w:rFonts w:ascii="Tahoma" w:hAnsi="Tahoma" w:cs="Tahoma"/>
                <w:rtl/>
              </w:rPr>
            </w:pPr>
          </w:p>
        </w:tc>
      </w:tr>
    </w:tbl>
    <w:p w:rsidR="0028345C" w:rsidRDefault="0028345C" w:rsidP="0028345C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F127D" w:rsidRPr="0028345C" w:rsidRDefault="005F127D" w:rsidP="0028345C">
      <w:pPr>
        <w:ind w:left="720" w:hanging="720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 xml:space="preserve"> معلومات عامة عن الطلبة :----------------------------------------------------------------------------------------------------------------------</w:t>
      </w:r>
    </w:p>
    <w:p w:rsidR="005F127D" w:rsidRPr="0028345C" w:rsidRDefault="005F127D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مدير المدرسة /الاسم والتوقيع :                                   التاريخ:</w:t>
      </w:r>
    </w:p>
    <w:p w:rsidR="005F127D" w:rsidRPr="0028345C" w:rsidRDefault="005F127D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28345C" w:rsidRDefault="0028345C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5F127D" w:rsidRPr="0028345C" w:rsidRDefault="005F127D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</w:p>
    <w:p w:rsidR="005F127D" w:rsidRDefault="005F127D" w:rsidP="0028345C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E42554" w:rsidRDefault="00E42554" w:rsidP="0028345C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74625E" w:rsidRDefault="0074625E" w:rsidP="00347833">
      <w:pPr>
        <w:jc w:val="center"/>
        <w:rPr>
          <w:rFonts w:cs="Tahoma"/>
          <w:b/>
          <w:bCs/>
          <w:sz w:val="22"/>
          <w:szCs w:val="22"/>
          <w:rtl/>
        </w:rPr>
      </w:pPr>
    </w:p>
    <w:p w:rsidR="0074625E" w:rsidRPr="003D6947" w:rsidRDefault="0074625E" w:rsidP="00347833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74625E" w:rsidRDefault="0074625E" w:rsidP="00347833">
      <w:pPr>
        <w:jc w:val="center"/>
        <w:rPr>
          <w:rFonts w:cs="Tahoma"/>
          <w:sz w:val="22"/>
          <w:szCs w:val="22"/>
          <w:highlight w:val="yellow"/>
          <w:rtl/>
        </w:rPr>
      </w:pPr>
      <w:r w:rsidRPr="003D6947">
        <w:rPr>
          <w:rFonts w:cs="Tahoma" w:hint="cs"/>
          <w:b/>
          <w:bCs/>
          <w:sz w:val="22"/>
          <w:szCs w:val="22"/>
          <w:rtl/>
        </w:rPr>
        <w:t>الصف/المستوى:</w:t>
      </w:r>
      <w:r>
        <w:rPr>
          <w:rFonts w:cs="Tahoma" w:hint="cs"/>
          <w:b/>
          <w:bCs/>
          <w:sz w:val="22"/>
          <w:szCs w:val="22"/>
          <w:rtl/>
          <w:lang w:bidi="ar-JO"/>
        </w:rPr>
        <w:t>العاشر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proofErr w:type="spellStart"/>
      <w:r>
        <w:rPr>
          <w:rFonts w:cs="Tahoma" w:hint="cs"/>
          <w:b/>
          <w:bCs/>
          <w:sz w:val="22"/>
          <w:szCs w:val="22"/>
          <w:rtl/>
        </w:rPr>
        <w:t>ال</w:t>
      </w:r>
      <w:proofErr w:type="spellEnd"/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 w:rsidR="0078249D">
        <w:rPr>
          <w:rFonts w:cs="Tahoma" w:hint="cs"/>
          <w:b/>
          <w:bCs/>
          <w:sz w:val="22"/>
          <w:szCs w:val="22"/>
          <w:rtl/>
        </w:rPr>
        <w:t>2025</w:t>
      </w:r>
      <w:r>
        <w:rPr>
          <w:rFonts w:cs="Tahoma" w:hint="cs"/>
          <w:b/>
          <w:bCs/>
          <w:sz w:val="22"/>
          <w:szCs w:val="22"/>
          <w:rtl/>
        </w:rPr>
        <w:t>/</w:t>
      </w:r>
      <w:r w:rsidR="0078249D">
        <w:rPr>
          <w:rFonts w:cs="Tahoma" w:hint="cs"/>
          <w:b/>
          <w:bCs/>
          <w:sz w:val="22"/>
          <w:szCs w:val="22"/>
          <w:rtl/>
        </w:rPr>
        <w:t>2026</w:t>
      </w:r>
      <w:r>
        <w:rPr>
          <w:rFonts w:cs="Tahoma" w:hint="cs"/>
          <w:b/>
          <w:bCs/>
          <w:sz w:val="22"/>
          <w:szCs w:val="22"/>
          <w:rtl/>
        </w:rPr>
        <w:t xml:space="preserve"> </w:t>
      </w:r>
      <w:r w:rsidRPr="00C761C9">
        <w:rPr>
          <w:rFonts w:cs="Tahoma" w:hint="cs"/>
          <w:sz w:val="22"/>
          <w:szCs w:val="22"/>
          <w:rtl/>
        </w:rPr>
        <w:t>المبحث : رياضيات</w:t>
      </w:r>
    </w:p>
    <w:p w:rsidR="0074625E" w:rsidRPr="0074625E" w:rsidRDefault="0074625E" w:rsidP="003608BA">
      <w:pPr>
        <w:jc w:val="center"/>
        <w:rPr>
          <w:rFonts w:cs="Tahoma"/>
          <w:sz w:val="20"/>
          <w:szCs w:val="20"/>
          <w:lang w:bidi="ar-JO"/>
        </w:rPr>
      </w:pPr>
      <w:r w:rsidRPr="0074625E">
        <w:rPr>
          <w:rFonts w:cs="Tahoma" w:hint="cs"/>
          <w:sz w:val="20"/>
          <w:szCs w:val="20"/>
          <w:highlight w:val="yellow"/>
          <w:rtl/>
        </w:rPr>
        <w:t xml:space="preserve">عنوان الوحدة السادسة: المشتقات  الدروس :  </w:t>
      </w:r>
      <w:r w:rsidRPr="0074625E">
        <w:rPr>
          <w:rFonts w:cs="Tahoma" w:hint="cs"/>
          <w:sz w:val="20"/>
          <w:szCs w:val="20"/>
          <w:highlight w:val="yellow"/>
          <w:u w:val="single"/>
          <w:rtl/>
        </w:rPr>
        <w:t>( 3+مشروع الوحدة  +</w:t>
      </w:r>
      <w:proofErr w:type="spellStart"/>
      <w:r w:rsidRPr="0074625E">
        <w:rPr>
          <w:rFonts w:cs="Tahoma" w:hint="cs"/>
          <w:sz w:val="20"/>
          <w:szCs w:val="20"/>
          <w:highlight w:val="yellow"/>
          <w:u w:val="single"/>
          <w:rtl/>
        </w:rPr>
        <w:t>جيوجبرا</w:t>
      </w:r>
      <w:proofErr w:type="spellEnd"/>
      <w:r w:rsidRPr="0074625E">
        <w:rPr>
          <w:rFonts w:cs="Tahoma" w:hint="cs"/>
          <w:sz w:val="20"/>
          <w:szCs w:val="20"/>
          <w:highlight w:val="yellow"/>
          <w:rtl/>
        </w:rPr>
        <w:t xml:space="preserve">)  الصفحات: ( </w:t>
      </w:r>
      <w:r>
        <w:rPr>
          <w:rFonts w:cs="Tahoma" w:hint="cs"/>
          <w:sz w:val="20"/>
          <w:szCs w:val="20"/>
          <w:highlight w:val="yellow"/>
          <w:rtl/>
        </w:rPr>
        <w:t>26</w:t>
      </w:r>
      <w:r w:rsidRPr="0074625E">
        <w:rPr>
          <w:rFonts w:cs="Tahoma" w:hint="cs"/>
          <w:sz w:val="20"/>
          <w:szCs w:val="20"/>
          <w:highlight w:val="yellow"/>
          <w:rtl/>
        </w:rPr>
        <w:t>)  عدد الحصص : (   ) حصة  الفترة الزمنية :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>من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21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/ 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2/</w:t>
      </w:r>
      <w:r w:rsidR="0078249D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2026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 الى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23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 / 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>3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>/</w:t>
      </w:r>
      <w:r w:rsidR="0078249D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74625E" w:rsidRPr="003027E6" w:rsidTr="00171938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74625E" w:rsidRPr="0028345C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proofErr w:type="spellStart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74625E" w:rsidRPr="0028345C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proofErr w:type="spellStart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  <w:proofErr w:type="spellEnd"/>
          </w:p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74625E" w:rsidRPr="0028345C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74625E" w:rsidRPr="0028345C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4625E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74625E" w:rsidRPr="003027E6" w:rsidTr="00171938">
        <w:trPr>
          <w:trHeight w:val="415"/>
        </w:trPr>
        <w:tc>
          <w:tcPr>
            <w:tcW w:w="3728" w:type="dxa"/>
            <w:vMerge/>
          </w:tcPr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74625E" w:rsidRPr="0028345C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74625E" w:rsidRPr="0028345C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74625E" w:rsidRPr="003027E6" w:rsidRDefault="0074625E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74625E" w:rsidRPr="003027E6" w:rsidRDefault="0074625E" w:rsidP="00171938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74625E" w:rsidRPr="0028345C" w:rsidTr="00171938">
        <w:trPr>
          <w:trHeight w:val="7772"/>
        </w:trPr>
        <w:tc>
          <w:tcPr>
            <w:tcW w:w="3728" w:type="dxa"/>
          </w:tcPr>
          <w:p w:rsidR="0074625E" w:rsidRPr="0028345C" w:rsidRDefault="0074625E" w:rsidP="0074625E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74625E" w:rsidRPr="001C766E" w:rsidRDefault="0074625E" w:rsidP="0074625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(المشروع)</w:t>
            </w:r>
          </w:p>
          <w:p w:rsidR="0074625E" w:rsidRDefault="0074625E" w:rsidP="0074625E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1- 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حساب اكبر حجم لصندوق معطى باستخدام المشتقة </w:t>
            </w:r>
          </w:p>
          <w:p w:rsidR="0074625E" w:rsidRPr="001C766E" w:rsidRDefault="0074625E" w:rsidP="0074625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 xml:space="preserve">(معمل </w:t>
            </w:r>
            <w:proofErr w:type="spellStart"/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جيوجبرا</w:t>
            </w:r>
            <w:proofErr w:type="spellEnd"/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)</w:t>
            </w:r>
          </w:p>
          <w:p w:rsidR="0074625E" w:rsidRDefault="000E3C3A" w:rsidP="0074625E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2-استكشاف ميل المماس للمنحنى </w:t>
            </w:r>
          </w:p>
          <w:p w:rsidR="000E3C3A" w:rsidRDefault="000E3C3A" w:rsidP="0074625E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3-استخدام تطبيق 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جيوجبرا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 لوصف التغير في ميل المماس للمنحنى كثير الحدود  من نقطة 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الى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 أخرى</w:t>
            </w:r>
          </w:p>
          <w:p w:rsidR="000E3C3A" w:rsidRDefault="000E3C3A" w:rsidP="000E3C3A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(المشتقان)</w:t>
            </w:r>
          </w:p>
          <w:p w:rsidR="000E3C3A" w:rsidRDefault="000E3C3A" w:rsidP="001B6B39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4-</w:t>
            </w:r>
            <w:r w:rsidR="001B6B39">
              <w:rPr>
                <w:rFonts w:ascii="Tahoma" w:hAnsi="Tahoma" w:cs="Tahoma" w:hint="cs"/>
                <w:sz w:val="22"/>
                <w:szCs w:val="22"/>
                <w:rtl/>
              </w:rPr>
              <w:t xml:space="preserve">تقدير ميل المنحنى </w:t>
            </w:r>
          </w:p>
          <w:p w:rsidR="001B6B39" w:rsidRDefault="001B6B39" w:rsidP="001B6B39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5-إيجاد السرعة اللحظية والتسارع اللحظي </w:t>
            </w:r>
          </w:p>
          <w:p w:rsidR="001B6B39" w:rsidRDefault="001B6B39" w:rsidP="001B6B39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6-إيجاد مشتقة كثير حدود</w:t>
            </w:r>
          </w:p>
          <w:p w:rsidR="001B6B39" w:rsidRDefault="001B6B39" w:rsidP="001B6B39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7-إيجاد القيم العظمى والصغرى المحلية لكثيرات الحدود</w:t>
            </w:r>
          </w:p>
          <w:p w:rsidR="001B6B39" w:rsidRDefault="001B6B39" w:rsidP="001B6B39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8- تحديد النقاط 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</w:rPr>
              <w:t>الحرجو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لاقتران كثير الحدود</w:t>
            </w:r>
          </w:p>
          <w:p w:rsidR="001B6B39" w:rsidRDefault="001B6B39" w:rsidP="001B6B39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9- حل مسائل تطبيقية وهندسية باستخدام المشتقات والقيم القصوى </w:t>
            </w:r>
          </w:p>
          <w:p w:rsidR="001B6B39" w:rsidRPr="001C766E" w:rsidRDefault="001B6B39" w:rsidP="001B6B39">
            <w:pPr>
              <w:rPr>
                <w:rFonts w:ascii="Tahoma" w:hAnsi="Tahoma" w:cs="Tahoma"/>
              </w:rPr>
            </w:pPr>
          </w:p>
          <w:p w:rsidR="000E3C3A" w:rsidRPr="001C766E" w:rsidRDefault="000E3C3A" w:rsidP="0074625E">
            <w:pPr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520" w:type="dxa"/>
          </w:tcPr>
          <w:p w:rsidR="0074625E" w:rsidRPr="001C766E" w:rsidRDefault="0074625E" w:rsidP="00171938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(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تلخيصات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المراجعة الاستدراكية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التأسيس لمادة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74625E" w:rsidRPr="001C766E" w:rsidRDefault="0074625E" w:rsidP="00171938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 xml:space="preserve">  المحسوسة والالكترونية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74625E" w:rsidRPr="001C766E" w:rsidRDefault="0074625E" w:rsidP="00171938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الاختبارات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الاسبوعية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والشهرية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74625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الواجبات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  <w:proofErr w:type="spellEnd"/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74625E" w:rsidRPr="001C766E" w:rsidRDefault="0074625E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74625E" w:rsidRPr="0028345C" w:rsidRDefault="0074625E" w:rsidP="00171938">
            <w:pPr>
              <w:rPr>
                <w:rFonts w:ascii="Tahoma" w:hAnsi="Tahoma" w:cs="Tahoma"/>
                <w:rtl/>
              </w:rPr>
            </w:pPr>
          </w:p>
          <w:p w:rsidR="0074625E" w:rsidRPr="0028345C" w:rsidRDefault="0074625E" w:rsidP="00171938">
            <w:pPr>
              <w:rPr>
                <w:rFonts w:ascii="Tahoma" w:hAnsi="Tahoma" w:cs="Tahoma"/>
                <w:rtl/>
              </w:rPr>
            </w:pPr>
          </w:p>
          <w:p w:rsidR="0074625E" w:rsidRPr="0028345C" w:rsidRDefault="0074625E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74625E" w:rsidRPr="0028345C" w:rsidRDefault="0074625E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74625E" w:rsidRPr="0028345C" w:rsidRDefault="0074625E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74625E" w:rsidRPr="0028345C" w:rsidRDefault="0074625E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74625E" w:rsidRPr="0028345C" w:rsidRDefault="0074625E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74625E" w:rsidRPr="0028345C" w:rsidRDefault="0074625E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74625E" w:rsidRPr="0028345C" w:rsidRDefault="0074625E" w:rsidP="00171938">
            <w:pPr>
              <w:rPr>
                <w:rFonts w:ascii="Tahoma" w:hAnsi="Tahoma" w:cs="Tahoma"/>
                <w:rtl/>
              </w:rPr>
            </w:pPr>
          </w:p>
        </w:tc>
      </w:tr>
    </w:tbl>
    <w:p w:rsidR="0074625E" w:rsidRDefault="0074625E" w:rsidP="0074625E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74625E" w:rsidRPr="0028345C" w:rsidRDefault="0074625E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74625E" w:rsidRPr="0028345C" w:rsidRDefault="0074625E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مدير المدرسة /الاسم والتوقيع :                                   التاريخ:</w:t>
      </w:r>
    </w:p>
    <w:p w:rsidR="0074625E" w:rsidRPr="0028345C" w:rsidRDefault="0074625E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74625E" w:rsidRDefault="0074625E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74625E" w:rsidRPr="0028345C" w:rsidRDefault="0074625E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</w:p>
    <w:p w:rsidR="00E42554" w:rsidRDefault="00E42554" w:rsidP="0028345C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8C16FD" w:rsidRDefault="008C16FD" w:rsidP="008C16F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8C16FD" w:rsidRDefault="008C16FD" w:rsidP="008C16FD">
      <w:pPr>
        <w:jc w:val="center"/>
        <w:rPr>
          <w:rFonts w:cs="Tahoma"/>
          <w:b/>
          <w:bCs/>
          <w:sz w:val="22"/>
          <w:szCs w:val="22"/>
          <w:rtl/>
        </w:rPr>
      </w:pPr>
    </w:p>
    <w:p w:rsidR="008C16FD" w:rsidRPr="003D6947" w:rsidRDefault="008C16FD" w:rsidP="00347833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8C16FD" w:rsidRDefault="008C16FD" w:rsidP="00347833">
      <w:pPr>
        <w:jc w:val="center"/>
        <w:rPr>
          <w:rFonts w:cs="Tahoma"/>
          <w:sz w:val="22"/>
          <w:szCs w:val="22"/>
          <w:highlight w:val="yellow"/>
          <w:rtl/>
        </w:rPr>
      </w:pPr>
      <w:r w:rsidRPr="003D6947">
        <w:rPr>
          <w:rFonts w:cs="Tahoma" w:hint="cs"/>
          <w:b/>
          <w:bCs/>
          <w:sz w:val="22"/>
          <w:szCs w:val="22"/>
          <w:rtl/>
        </w:rPr>
        <w:t>الصف/المستوى:</w:t>
      </w:r>
      <w:r>
        <w:rPr>
          <w:rFonts w:cs="Tahoma" w:hint="cs"/>
          <w:b/>
          <w:bCs/>
          <w:sz w:val="22"/>
          <w:szCs w:val="22"/>
          <w:rtl/>
          <w:lang w:bidi="ar-JO"/>
        </w:rPr>
        <w:t>العاشر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proofErr w:type="spellStart"/>
      <w:r>
        <w:rPr>
          <w:rFonts w:cs="Tahoma" w:hint="cs"/>
          <w:b/>
          <w:bCs/>
          <w:sz w:val="22"/>
          <w:szCs w:val="22"/>
          <w:rtl/>
        </w:rPr>
        <w:t>ال</w:t>
      </w:r>
      <w:proofErr w:type="spellEnd"/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 w:rsidR="0078249D">
        <w:rPr>
          <w:rFonts w:cs="Tahoma" w:hint="cs"/>
          <w:b/>
          <w:bCs/>
          <w:sz w:val="22"/>
          <w:szCs w:val="22"/>
          <w:rtl/>
        </w:rPr>
        <w:t>2025</w:t>
      </w:r>
      <w:r>
        <w:rPr>
          <w:rFonts w:cs="Tahoma" w:hint="cs"/>
          <w:b/>
          <w:bCs/>
          <w:sz w:val="22"/>
          <w:szCs w:val="22"/>
          <w:rtl/>
        </w:rPr>
        <w:t>/</w:t>
      </w:r>
      <w:r w:rsidR="0078249D">
        <w:rPr>
          <w:rFonts w:cs="Tahoma" w:hint="cs"/>
          <w:b/>
          <w:bCs/>
          <w:sz w:val="22"/>
          <w:szCs w:val="22"/>
          <w:rtl/>
        </w:rPr>
        <w:t>2026</w:t>
      </w:r>
      <w:r>
        <w:rPr>
          <w:rFonts w:cs="Tahoma" w:hint="cs"/>
          <w:b/>
          <w:bCs/>
          <w:sz w:val="22"/>
          <w:szCs w:val="22"/>
          <w:rtl/>
        </w:rPr>
        <w:t xml:space="preserve"> </w:t>
      </w:r>
      <w:r w:rsidRPr="00C761C9">
        <w:rPr>
          <w:rFonts w:cs="Tahoma" w:hint="cs"/>
          <w:sz w:val="22"/>
          <w:szCs w:val="22"/>
          <w:rtl/>
        </w:rPr>
        <w:t>المبحث : رياضيات</w:t>
      </w:r>
    </w:p>
    <w:p w:rsidR="008C16FD" w:rsidRPr="0074625E" w:rsidRDefault="008C16FD" w:rsidP="003608BA">
      <w:pPr>
        <w:jc w:val="center"/>
        <w:rPr>
          <w:rFonts w:cs="Tahoma"/>
          <w:sz w:val="20"/>
          <w:szCs w:val="20"/>
          <w:lang w:bidi="ar-JO"/>
        </w:rPr>
      </w:pPr>
      <w:r w:rsidRPr="0074625E">
        <w:rPr>
          <w:rFonts w:cs="Tahoma" w:hint="cs"/>
          <w:sz w:val="20"/>
          <w:szCs w:val="20"/>
          <w:highlight w:val="yellow"/>
          <w:rtl/>
        </w:rPr>
        <w:t>عنوان الوحدة السا</w:t>
      </w:r>
      <w:r>
        <w:rPr>
          <w:rFonts w:cs="Tahoma" w:hint="cs"/>
          <w:sz w:val="20"/>
          <w:szCs w:val="20"/>
          <w:highlight w:val="yellow"/>
          <w:rtl/>
        </w:rPr>
        <w:t>بعة</w:t>
      </w:r>
      <w:r w:rsidRPr="0074625E">
        <w:rPr>
          <w:rFonts w:cs="Tahoma" w:hint="cs"/>
          <w:sz w:val="20"/>
          <w:szCs w:val="20"/>
          <w:highlight w:val="yellow"/>
          <w:rtl/>
        </w:rPr>
        <w:t xml:space="preserve">: </w:t>
      </w:r>
      <w:r>
        <w:rPr>
          <w:rFonts w:cs="Tahoma" w:hint="cs"/>
          <w:sz w:val="20"/>
          <w:szCs w:val="20"/>
          <w:highlight w:val="yellow"/>
          <w:rtl/>
        </w:rPr>
        <w:t>المتجهات</w:t>
      </w:r>
      <w:r w:rsidRPr="0074625E">
        <w:rPr>
          <w:rFonts w:cs="Tahoma" w:hint="cs"/>
          <w:sz w:val="20"/>
          <w:szCs w:val="20"/>
          <w:highlight w:val="yellow"/>
          <w:rtl/>
        </w:rPr>
        <w:t xml:space="preserve">  الدروس :  </w:t>
      </w:r>
      <w:r w:rsidRPr="0074625E">
        <w:rPr>
          <w:rFonts w:cs="Tahoma" w:hint="cs"/>
          <w:sz w:val="20"/>
          <w:szCs w:val="20"/>
          <w:highlight w:val="yellow"/>
          <w:u w:val="single"/>
          <w:rtl/>
        </w:rPr>
        <w:t xml:space="preserve">( 3+مشروع الوحدة  </w:t>
      </w:r>
      <w:r w:rsidRPr="0074625E">
        <w:rPr>
          <w:rFonts w:cs="Tahoma" w:hint="cs"/>
          <w:sz w:val="20"/>
          <w:szCs w:val="20"/>
          <w:highlight w:val="yellow"/>
          <w:rtl/>
        </w:rPr>
        <w:t xml:space="preserve">)  الصفحات: ( </w:t>
      </w:r>
      <w:r>
        <w:rPr>
          <w:rFonts w:cs="Tahoma" w:hint="cs"/>
          <w:sz w:val="20"/>
          <w:szCs w:val="20"/>
          <w:highlight w:val="yellow"/>
          <w:rtl/>
        </w:rPr>
        <w:t>26</w:t>
      </w:r>
      <w:r w:rsidRPr="0074625E">
        <w:rPr>
          <w:rFonts w:cs="Tahoma" w:hint="cs"/>
          <w:sz w:val="20"/>
          <w:szCs w:val="20"/>
          <w:highlight w:val="yellow"/>
          <w:rtl/>
        </w:rPr>
        <w:t>)  عدد الحصص : (   ) حصة  الفترة الزمنية :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>من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23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>/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>3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>/</w:t>
      </w:r>
      <w:r w:rsidR="0078249D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2026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 الى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25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>/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>4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 /</w:t>
      </w:r>
      <w:r w:rsidR="0078249D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8C16FD" w:rsidRPr="003027E6" w:rsidTr="00171938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8C16FD" w:rsidRPr="0028345C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proofErr w:type="spellStart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8C16FD" w:rsidRPr="0028345C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proofErr w:type="spellStart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  <w:proofErr w:type="spellEnd"/>
          </w:p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8C16FD" w:rsidRPr="0028345C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8C16FD" w:rsidRPr="0028345C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8C16FD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8C16FD" w:rsidRPr="003027E6" w:rsidTr="00171938">
        <w:trPr>
          <w:trHeight w:val="415"/>
        </w:trPr>
        <w:tc>
          <w:tcPr>
            <w:tcW w:w="3728" w:type="dxa"/>
            <w:vMerge/>
          </w:tcPr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8C16FD" w:rsidRPr="0028345C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8C16FD" w:rsidRPr="0028345C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8C16FD" w:rsidRPr="003027E6" w:rsidRDefault="008C16FD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8C16FD" w:rsidRPr="003027E6" w:rsidRDefault="008C16FD" w:rsidP="00171938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8C16FD" w:rsidRPr="0028345C" w:rsidTr="002117C8">
        <w:trPr>
          <w:trHeight w:val="6422"/>
        </w:trPr>
        <w:tc>
          <w:tcPr>
            <w:tcW w:w="3728" w:type="dxa"/>
          </w:tcPr>
          <w:p w:rsidR="008C16FD" w:rsidRPr="0028345C" w:rsidRDefault="008C16FD" w:rsidP="00171938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(المشروع)</w:t>
            </w:r>
          </w:p>
          <w:p w:rsidR="008C16FD" w:rsidRDefault="008C16FD" w:rsidP="008C16FD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1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- </w:t>
            </w:r>
            <w:proofErr w:type="spellStart"/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اجراء</w:t>
            </w:r>
            <w:proofErr w:type="spellEnd"/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 بحث لاكتشاف استعمالات المتجهات في الخرائط الجغرافية</w:t>
            </w:r>
          </w:p>
          <w:p w:rsidR="002117C8" w:rsidRPr="002117C8" w:rsidRDefault="002117C8" w:rsidP="002117C8">
            <w:pPr>
              <w:jc w:val="center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(المتجهات)</w:t>
            </w:r>
          </w:p>
          <w:p w:rsidR="008C16FD" w:rsidRDefault="008C16FD" w:rsidP="008C16FD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2-</w:t>
            </w:r>
            <w:r w:rsidR="002117C8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تعرّف المتجه والمركبات الأفقية والرأسية والسرعة المتجهة </w:t>
            </w:r>
          </w:p>
          <w:p w:rsidR="002117C8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3-تمثيل المتجه بيانيا</w:t>
            </w:r>
          </w:p>
          <w:p w:rsidR="002117C8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4- إيجاد مقدار المتجه </w:t>
            </w:r>
          </w:p>
          <w:p w:rsidR="002117C8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5- 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اجراء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 العمليات 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عالمتجهات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 </w:t>
            </w:r>
          </w:p>
          <w:p w:rsidR="002117C8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6-تحديد المتجهات المتساوية والمتوازية </w:t>
            </w:r>
          </w:p>
          <w:p w:rsidR="002117C8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7-تحديد معكوس المتجه </w:t>
            </w:r>
          </w:p>
          <w:p w:rsidR="002117C8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8-ضرب المتجهات </w:t>
            </w:r>
          </w:p>
          <w:p w:rsidR="002117C8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9-إيجاد قياس الزاوية بين متجهين</w:t>
            </w:r>
          </w:p>
          <w:p w:rsidR="002117C8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10- الحل باستخدام الضرب القياسي </w:t>
            </w:r>
          </w:p>
          <w:p w:rsidR="002117C8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11-حل المسائل التطبيقية والحياتية تطبيقا على المتجهات </w:t>
            </w:r>
          </w:p>
          <w:p w:rsidR="002117C8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</w:p>
          <w:p w:rsidR="002117C8" w:rsidRPr="001C766E" w:rsidRDefault="002117C8" w:rsidP="008C16FD">
            <w:pPr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520" w:type="dxa"/>
          </w:tcPr>
          <w:p w:rsidR="008C16FD" w:rsidRPr="001C766E" w:rsidRDefault="008C16FD" w:rsidP="00171938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(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تلخيصات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المراجعة الاستدراكية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التأسيس لمادة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8C16FD" w:rsidRPr="001C766E" w:rsidRDefault="008C16FD" w:rsidP="00171938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 xml:space="preserve">  المحسوسة والالكترونية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8C16FD" w:rsidRPr="001C766E" w:rsidRDefault="008C16FD" w:rsidP="00171938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الاختبارات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الاسبوعية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والشهرية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8C16FD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الواجبات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  <w:proofErr w:type="spellEnd"/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8C16FD" w:rsidRPr="001C766E" w:rsidRDefault="008C16FD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8C16FD" w:rsidRPr="0028345C" w:rsidRDefault="008C16FD" w:rsidP="00171938">
            <w:pPr>
              <w:rPr>
                <w:rFonts w:ascii="Tahoma" w:hAnsi="Tahoma" w:cs="Tahoma"/>
                <w:rtl/>
              </w:rPr>
            </w:pPr>
          </w:p>
          <w:p w:rsidR="008C16FD" w:rsidRPr="0028345C" w:rsidRDefault="008C16FD" w:rsidP="00171938">
            <w:pPr>
              <w:rPr>
                <w:rFonts w:ascii="Tahoma" w:hAnsi="Tahoma" w:cs="Tahoma"/>
                <w:rtl/>
              </w:rPr>
            </w:pPr>
          </w:p>
          <w:p w:rsidR="008C16FD" w:rsidRPr="0028345C" w:rsidRDefault="008C16F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8C16FD" w:rsidRPr="0028345C" w:rsidRDefault="008C16F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8C16FD" w:rsidRPr="0028345C" w:rsidRDefault="008C16F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8C16FD" w:rsidRPr="0028345C" w:rsidRDefault="008C16F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8C16FD" w:rsidRPr="0028345C" w:rsidRDefault="008C16F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8C16FD" w:rsidRPr="0028345C" w:rsidRDefault="008C16FD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8C16FD" w:rsidRPr="0028345C" w:rsidRDefault="008C16FD" w:rsidP="00171938">
            <w:pPr>
              <w:rPr>
                <w:rFonts w:ascii="Tahoma" w:hAnsi="Tahoma" w:cs="Tahoma"/>
                <w:rtl/>
              </w:rPr>
            </w:pPr>
          </w:p>
        </w:tc>
      </w:tr>
    </w:tbl>
    <w:p w:rsidR="008C16FD" w:rsidRDefault="008C16FD" w:rsidP="008C16F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8C16FD" w:rsidRPr="0028345C" w:rsidRDefault="008C16FD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8C16FD" w:rsidRPr="0028345C" w:rsidRDefault="008C16FD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مدير المدرسة /الاسم والتوقيع :                                   التاريخ:</w:t>
      </w:r>
    </w:p>
    <w:p w:rsidR="008C16FD" w:rsidRPr="0028345C" w:rsidRDefault="008C16FD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8C16FD" w:rsidRDefault="008C16FD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8C16FD" w:rsidRPr="0028345C" w:rsidRDefault="008C16FD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</w:p>
    <w:p w:rsidR="00E42554" w:rsidRDefault="00E42554" w:rsidP="0028345C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E42554" w:rsidRDefault="00E42554" w:rsidP="0028345C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E42554" w:rsidRDefault="00E42554" w:rsidP="0028345C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171938" w:rsidRDefault="00171938" w:rsidP="00171938">
      <w:pPr>
        <w:jc w:val="center"/>
        <w:rPr>
          <w:rFonts w:cs="Tahoma"/>
          <w:b/>
          <w:bCs/>
          <w:sz w:val="10"/>
          <w:szCs w:val="10"/>
          <w:rtl/>
        </w:rPr>
      </w:pPr>
    </w:p>
    <w:p w:rsidR="00065737" w:rsidRPr="00065737" w:rsidRDefault="00065737" w:rsidP="00171938">
      <w:pPr>
        <w:jc w:val="center"/>
        <w:rPr>
          <w:rFonts w:cs="Tahoma"/>
          <w:b/>
          <w:bCs/>
          <w:sz w:val="10"/>
          <w:szCs w:val="10"/>
          <w:rtl/>
        </w:rPr>
      </w:pPr>
    </w:p>
    <w:p w:rsidR="00171938" w:rsidRPr="003D6947" w:rsidRDefault="00171938" w:rsidP="00347833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171938" w:rsidRDefault="00171938" w:rsidP="00347833">
      <w:pPr>
        <w:jc w:val="center"/>
        <w:rPr>
          <w:rFonts w:cs="Tahoma"/>
          <w:sz w:val="22"/>
          <w:szCs w:val="22"/>
          <w:highlight w:val="yellow"/>
          <w:rtl/>
        </w:rPr>
      </w:pPr>
      <w:r w:rsidRPr="003D6947">
        <w:rPr>
          <w:rFonts w:cs="Tahoma" w:hint="cs"/>
          <w:b/>
          <w:bCs/>
          <w:sz w:val="22"/>
          <w:szCs w:val="22"/>
          <w:rtl/>
        </w:rPr>
        <w:t>الصف/المستوى:</w:t>
      </w:r>
      <w:r>
        <w:rPr>
          <w:rFonts w:cs="Tahoma" w:hint="cs"/>
          <w:b/>
          <w:bCs/>
          <w:sz w:val="22"/>
          <w:szCs w:val="22"/>
          <w:rtl/>
          <w:lang w:bidi="ar-JO"/>
        </w:rPr>
        <w:t>العاشر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proofErr w:type="spellStart"/>
      <w:r>
        <w:rPr>
          <w:rFonts w:cs="Tahoma" w:hint="cs"/>
          <w:b/>
          <w:bCs/>
          <w:sz w:val="22"/>
          <w:szCs w:val="22"/>
          <w:rtl/>
        </w:rPr>
        <w:t>ال</w:t>
      </w:r>
      <w:proofErr w:type="spellEnd"/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 w:rsidR="0078249D">
        <w:rPr>
          <w:rFonts w:cs="Tahoma" w:hint="cs"/>
          <w:b/>
          <w:bCs/>
          <w:sz w:val="22"/>
          <w:szCs w:val="22"/>
          <w:rtl/>
        </w:rPr>
        <w:t>2025</w:t>
      </w:r>
      <w:r>
        <w:rPr>
          <w:rFonts w:cs="Tahoma" w:hint="cs"/>
          <w:b/>
          <w:bCs/>
          <w:sz w:val="22"/>
          <w:szCs w:val="22"/>
          <w:rtl/>
        </w:rPr>
        <w:t>/</w:t>
      </w:r>
      <w:r w:rsidR="0078249D">
        <w:rPr>
          <w:rFonts w:cs="Tahoma" w:hint="cs"/>
          <w:b/>
          <w:bCs/>
          <w:sz w:val="22"/>
          <w:szCs w:val="22"/>
          <w:rtl/>
        </w:rPr>
        <w:t>2026</w:t>
      </w:r>
      <w:r>
        <w:rPr>
          <w:rFonts w:cs="Tahoma" w:hint="cs"/>
          <w:b/>
          <w:bCs/>
          <w:sz w:val="22"/>
          <w:szCs w:val="22"/>
          <w:rtl/>
        </w:rPr>
        <w:t xml:space="preserve"> </w:t>
      </w:r>
      <w:r w:rsidRPr="00C761C9">
        <w:rPr>
          <w:rFonts w:cs="Tahoma" w:hint="cs"/>
          <w:sz w:val="22"/>
          <w:szCs w:val="22"/>
          <w:rtl/>
        </w:rPr>
        <w:t>المبحث : رياضيات</w:t>
      </w:r>
    </w:p>
    <w:p w:rsidR="00171938" w:rsidRPr="0074625E" w:rsidRDefault="00171938" w:rsidP="003608BA">
      <w:pPr>
        <w:jc w:val="center"/>
        <w:rPr>
          <w:rFonts w:cs="Tahoma"/>
          <w:sz w:val="20"/>
          <w:szCs w:val="20"/>
          <w:lang w:bidi="ar-JO"/>
        </w:rPr>
      </w:pPr>
      <w:r w:rsidRPr="0074625E">
        <w:rPr>
          <w:rFonts w:cs="Tahoma" w:hint="cs"/>
          <w:sz w:val="20"/>
          <w:szCs w:val="20"/>
          <w:highlight w:val="yellow"/>
          <w:rtl/>
        </w:rPr>
        <w:t xml:space="preserve">عنوان الوحدة </w:t>
      </w:r>
      <w:r>
        <w:rPr>
          <w:rFonts w:cs="Tahoma" w:hint="cs"/>
          <w:sz w:val="20"/>
          <w:szCs w:val="20"/>
          <w:highlight w:val="yellow"/>
          <w:rtl/>
        </w:rPr>
        <w:t xml:space="preserve">الثامنة </w:t>
      </w:r>
      <w:r w:rsidRPr="0074625E">
        <w:rPr>
          <w:rFonts w:cs="Tahoma" w:hint="cs"/>
          <w:sz w:val="20"/>
          <w:szCs w:val="20"/>
          <w:highlight w:val="yellow"/>
          <w:rtl/>
        </w:rPr>
        <w:t xml:space="preserve">: </w:t>
      </w:r>
      <w:r>
        <w:rPr>
          <w:rFonts w:cs="Tahoma" w:hint="cs"/>
          <w:sz w:val="20"/>
          <w:szCs w:val="20"/>
          <w:highlight w:val="yellow"/>
          <w:rtl/>
        </w:rPr>
        <w:t xml:space="preserve">الإحصاء والاحتمالات </w:t>
      </w:r>
      <w:r w:rsidRPr="0074625E">
        <w:rPr>
          <w:rFonts w:cs="Tahoma" w:hint="cs"/>
          <w:sz w:val="20"/>
          <w:szCs w:val="20"/>
          <w:highlight w:val="yellow"/>
          <w:rtl/>
        </w:rPr>
        <w:t xml:space="preserve">  الدروس :  </w:t>
      </w:r>
      <w:r w:rsidRPr="0074625E">
        <w:rPr>
          <w:rFonts w:cs="Tahoma" w:hint="cs"/>
          <w:sz w:val="20"/>
          <w:szCs w:val="20"/>
          <w:highlight w:val="yellow"/>
          <w:u w:val="single"/>
          <w:rtl/>
        </w:rPr>
        <w:t xml:space="preserve">( </w:t>
      </w:r>
      <w:r>
        <w:rPr>
          <w:rFonts w:cs="Tahoma" w:hint="cs"/>
          <w:sz w:val="20"/>
          <w:szCs w:val="20"/>
          <w:highlight w:val="yellow"/>
          <w:u w:val="single"/>
          <w:rtl/>
        </w:rPr>
        <w:t>5</w:t>
      </w:r>
      <w:r w:rsidRPr="00171938">
        <w:rPr>
          <w:rFonts w:cs="Tahoma" w:hint="cs"/>
          <w:sz w:val="18"/>
          <w:szCs w:val="18"/>
          <w:highlight w:val="yellow"/>
          <w:u w:val="single"/>
          <w:rtl/>
        </w:rPr>
        <w:t xml:space="preserve">+مشروع الوحدة  +معمل </w:t>
      </w:r>
      <w:proofErr w:type="spellStart"/>
      <w:r w:rsidRPr="00171938">
        <w:rPr>
          <w:rFonts w:cs="Tahoma" w:hint="cs"/>
          <w:sz w:val="18"/>
          <w:szCs w:val="18"/>
          <w:highlight w:val="yellow"/>
          <w:u w:val="single"/>
          <w:rtl/>
        </w:rPr>
        <w:t>الجيوجبرا</w:t>
      </w:r>
      <w:proofErr w:type="spellEnd"/>
      <w:r w:rsidRPr="0074625E">
        <w:rPr>
          <w:rFonts w:cs="Tahoma" w:hint="cs"/>
          <w:sz w:val="20"/>
          <w:szCs w:val="20"/>
          <w:highlight w:val="yellow"/>
          <w:rtl/>
        </w:rPr>
        <w:t xml:space="preserve">)  الصفحات: ( </w:t>
      </w:r>
      <w:r>
        <w:rPr>
          <w:rFonts w:cs="Tahoma" w:hint="cs"/>
          <w:sz w:val="20"/>
          <w:szCs w:val="20"/>
          <w:highlight w:val="yellow"/>
          <w:rtl/>
        </w:rPr>
        <w:t>44</w:t>
      </w:r>
      <w:r w:rsidRPr="0074625E">
        <w:rPr>
          <w:rFonts w:cs="Tahoma" w:hint="cs"/>
          <w:sz w:val="20"/>
          <w:szCs w:val="20"/>
          <w:highlight w:val="yellow"/>
          <w:rtl/>
        </w:rPr>
        <w:t>)  عدد الحصص : (   ) حصة  الفترة الزمنية :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من 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25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 /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>4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 /</w:t>
      </w:r>
      <w:r w:rsidR="0078249D">
        <w:rPr>
          <w:rFonts w:cs="Tahoma" w:hint="cs"/>
          <w:b/>
          <w:bCs/>
          <w:sz w:val="20"/>
          <w:szCs w:val="20"/>
          <w:u w:val="single"/>
          <w:rtl/>
          <w:lang w:bidi="ar-JO"/>
        </w:rPr>
        <w:t>2026</w:t>
      </w:r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 </w:t>
      </w:r>
      <w:proofErr w:type="spellStart"/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>الى</w:t>
      </w:r>
      <w:proofErr w:type="spellEnd"/>
      <w:r w:rsidRPr="0074625E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   </w:t>
      </w:r>
      <w:r w:rsidR="003608BA">
        <w:rPr>
          <w:rFonts w:cs="Tahoma" w:hint="cs"/>
          <w:b/>
          <w:bCs/>
          <w:sz w:val="20"/>
          <w:szCs w:val="20"/>
          <w:u w:val="single"/>
          <w:rtl/>
          <w:lang w:bidi="ar-JO"/>
        </w:rPr>
        <w:t xml:space="preserve">نهاية الفصل </w:t>
      </w:r>
    </w:p>
    <w:tbl>
      <w:tblPr>
        <w:tblpPr w:leftFromText="180" w:rightFromText="180" w:vertAnchor="text" w:horzAnchor="margin" w:tblpXSpec="center" w:tblpY="222"/>
        <w:bidiVisual/>
        <w:tblW w:w="15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2430"/>
        <w:gridCol w:w="1528"/>
        <w:gridCol w:w="1800"/>
        <w:gridCol w:w="1620"/>
        <w:gridCol w:w="1890"/>
        <w:gridCol w:w="1980"/>
      </w:tblGrid>
      <w:tr w:rsidR="00171938" w:rsidRPr="003027E6" w:rsidTr="00F865EE">
        <w:trPr>
          <w:trHeight w:val="416"/>
        </w:trPr>
        <w:tc>
          <w:tcPr>
            <w:tcW w:w="3960" w:type="dxa"/>
            <w:vMerge w:val="restart"/>
            <w:shd w:val="clear" w:color="auto" w:fill="F2D9FF"/>
          </w:tcPr>
          <w:p w:rsidR="00171938" w:rsidRPr="0028345C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proofErr w:type="spellStart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 العامة</w:t>
            </w:r>
          </w:p>
        </w:tc>
        <w:tc>
          <w:tcPr>
            <w:tcW w:w="2430" w:type="dxa"/>
            <w:vMerge w:val="restart"/>
            <w:shd w:val="clear" w:color="auto" w:fill="F2D9FF"/>
          </w:tcPr>
          <w:p w:rsidR="00171938" w:rsidRPr="0028345C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proofErr w:type="spellStart"/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  <w:proofErr w:type="spellEnd"/>
          </w:p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528" w:type="dxa"/>
            <w:vMerge w:val="restart"/>
            <w:shd w:val="clear" w:color="auto" w:fill="F2D9FF"/>
          </w:tcPr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171938" w:rsidRPr="0028345C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171938" w:rsidRPr="0028345C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171938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171938" w:rsidRPr="003027E6" w:rsidTr="00065737">
        <w:trPr>
          <w:trHeight w:val="293"/>
        </w:trPr>
        <w:tc>
          <w:tcPr>
            <w:tcW w:w="3960" w:type="dxa"/>
            <w:vMerge/>
          </w:tcPr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430" w:type="dxa"/>
            <w:vMerge/>
          </w:tcPr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528" w:type="dxa"/>
            <w:vMerge/>
          </w:tcPr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171938" w:rsidRPr="003027E6" w:rsidRDefault="00171938" w:rsidP="00171938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171938" w:rsidRPr="003027E6" w:rsidRDefault="00171938" w:rsidP="00171938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171938" w:rsidRPr="0028345C" w:rsidTr="00065737">
        <w:trPr>
          <w:trHeight w:val="8762"/>
        </w:trPr>
        <w:tc>
          <w:tcPr>
            <w:tcW w:w="3960" w:type="dxa"/>
          </w:tcPr>
          <w:p w:rsidR="00171938" w:rsidRPr="0028345C" w:rsidRDefault="00171938" w:rsidP="00171938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 xml:space="preserve">يتوقع من الطالب أن يكون قادر على  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(المشروع)</w:t>
            </w:r>
          </w:p>
          <w:p w:rsidR="00171938" w:rsidRPr="00F865EE" w:rsidRDefault="00F865EE" w:rsidP="00F865EE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1- </w:t>
            </w:r>
            <w:r w:rsidR="00171938" w:rsidRPr="00F865E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جمع بيانات عن مستوى  الأقارب التعليمي </w:t>
            </w:r>
          </w:p>
          <w:p w:rsidR="00171938" w:rsidRPr="00F865EE" w:rsidRDefault="00F865EE" w:rsidP="00F865EE">
            <w:pPr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2- </w:t>
            </w:r>
            <w:r w:rsidR="00171938" w:rsidRPr="00F865EE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تنظيم البيانات وتحليلها </w:t>
            </w:r>
          </w:p>
          <w:p w:rsidR="00171938" w:rsidRPr="00F865EE" w:rsidRDefault="00F865EE" w:rsidP="00F865EE">
            <w:pPr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3- </w:t>
            </w:r>
            <w:r w:rsidR="00171938" w:rsidRPr="00F865EE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كتابة استنتاجات عن البيانات باستخدام تطبيقات الإحصاء </w:t>
            </w:r>
          </w:p>
          <w:p w:rsidR="00171938" w:rsidRPr="00171938" w:rsidRDefault="00171938" w:rsidP="00171938">
            <w:pPr>
              <w:jc w:val="center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(الإحصاء والاحتمالات )</w:t>
            </w:r>
          </w:p>
          <w:p w:rsidR="00171938" w:rsidRDefault="00F865EE" w:rsidP="00F865EE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4- </w:t>
            </w:r>
            <w:r w:rsidR="00171938">
              <w:rPr>
                <w:rFonts w:ascii="Tahoma" w:hAnsi="Tahoma" w:cs="Tahoma" w:hint="cs"/>
                <w:sz w:val="22"/>
                <w:szCs w:val="22"/>
                <w:rtl/>
              </w:rPr>
              <w:t xml:space="preserve">تعرف </w:t>
            </w:r>
            <w:proofErr w:type="spellStart"/>
            <w:r w:rsidR="00171938">
              <w:rPr>
                <w:rFonts w:ascii="Tahoma" w:hAnsi="Tahoma" w:cs="Tahoma" w:hint="cs"/>
                <w:sz w:val="22"/>
                <w:szCs w:val="22"/>
                <w:rtl/>
              </w:rPr>
              <w:t>اشكال</w:t>
            </w:r>
            <w:proofErr w:type="spellEnd"/>
            <w:r w:rsidR="00171938">
              <w:rPr>
                <w:rFonts w:ascii="Tahoma" w:hAnsi="Tahoma" w:cs="Tahoma" w:hint="cs"/>
                <w:sz w:val="22"/>
                <w:szCs w:val="22"/>
                <w:rtl/>
              </w:rPr>
              <w:t xml:space="preserve"> الانتشار ووصفها </w:t>
            </w:r>
          </w:p>
          <w:p w:rsidR="0026792B" w:rsidRDefault="00F865EE" w:rsidP="00F865EE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5-</w:t>
            </w:r>
            <w:r w:rsidR="0026792B">
              <w:rPr>
                <w:rFonts w:ascii="Tahoma" w:hAnsi="Tahoma" w:cs="Tahoma" w:hint="cs"/>
                <w:sz w:val="22"/>
                <w:szCs w:val="22"/>
                <w:rtl/>
              </w:rPr>
              <w:t xml:space="preserve">تمييز شكل الانتشار </w:t>
            </w:r>
            <w:r w:rsidR="0026792B">
              <w:rPr>
                <w:rFonts w:ascii="Tahoma" w:hAnsi="Tahoma" w:cs="Tahoma"/>
                <w:sz w:val="22"/>
                <w:szCs w:val="22"/>
                <w:rtl/>
              </w:rPr>
              <w:t>–</w:t>
            </w:r>
            <w:r w:rsidR="0026792B">
              <w:rPr>
                <w:rFonts w:ascii="Tahoma" w:hAnsi="Tahoma" w:cs="Tahoma" w:hint="cs"/>
                <w:sz w:val="22"/>
                <w:szCs w:val="22"/>
                <w:rtl/>
              </w:rPr>
              <w:t xml:space="preserve"> الارتباط الموجب والسالب -المستقيم الأفضل مطابقة </w:t>
            </w:r>
          </w:p>
          <w:p w:rsidR="0026792B" w:rsidRDefault="0026792B" w:rsidP="00331940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6-</w:t>
            </w:r>
            <w:r w:rsidR="00171938">
              <w:rPr>
                <w:rFonts w:ascii="Tahoma" w:hAnsi="Tahoma" w:cs="Tahoma" w:hint="cs"/>
                <w:sz w:val="22"/>
                <w:szCs w:val="22"/>
                <w:rtl/>
              </w:rPr>
              <w:t xml:space="preserve">استعمال المستقيم الأفضل مطابقة لتقدير قيمة احد المتغيرين بمعرفة قيمة </w:t>
            </w:r>
            <w:proofErr w:type="spellStart"/>
            <w:r w:rsidR="00171938">
              <w:rPr>
                <w:rFonts w:ascii="Tahoma" w:hAnsi="Tahoma" w:cs="Tahoma" w:hint="cs"/>
                <w:sz w:val="22"/>
                <w:szCs w:val="22"/>
                <w:rtl/>
              </w:rPr>
              <w:t>الاخر</w:t>
            </w:r>
            <w:proofErr w:type="spellEnd"/>
            <w:r w:rsidR="00171938">
              <w:rPr>
                <w:rFonts w:ascii="Tahoma" w:hAnsi="Tahoma" w:cs="Tahoma" w:hint="cs"/>
                <w:sz w:val="22"/>
                <w:szCs w:val="22"/>
                <w:rtl/>
              </w:rPr>
              <w:t xml:space="preserve"> </w:t>
            </w:r>
          </w:p>
          <w:p w:rsidR="00331940" w:rsidRPr="001C766E" w:rsidRDefault="00331940" w:rsidP="0033194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 xml:space="preserve">(معمل </w:t>
            </w:r>
            <w:proofErr w:type="spellStart"/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جيوجبرا</w:t>
            </w:r>
            <w:proofErr w:type="spellEnd"/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)</w:t>
            </w:r>
          </w:p>
          <w:p w:rsidR="00331940" w:rsidRDefault="00331940" w:rsidP="00331940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7- استعمال تطبيق 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</w:rPr>
              <w:t>جيوجبرا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لرسم المستقيم الأفضل مطابقة لنقاط شكل الانتشار </w:t>
            </w:r>
          </w:p>
          <w:p w:rsidR="00331940" w:rsidRDefault="00331940" w:rsidP="00331940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(الإحصاء والاحتمالات -تابع)</w:t>
            </w:r>
          </w:p>
          <w:p w:rsidR="00331940" w:rsidRDefault="00331940" w:rsidP="00331940">
            <w:pPr>
              <w:rPr>
                <w:rFonts w:ascii="Tahoma" w:hAnsi="Tahoma" w:cs="Tahoma"/>
                <w:rtl/>
              </w:rPr>
            </w:pPr>
            <w:r w:rsidRPr="00331940">
              <w:rPr>
                <w:rFonts w:ascii="Tahoma" w:hAnsi="Tahoma" w:cs="Tahoma" w:hint="cs"/>
                <w:sz w:val="22"/>
                <w:szCs w:val="22"/>
                <w:rtl/>
              </w:rPr>
              <w:t>8-</w:t>
            </w: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تعرف الجدول والمنحنى التكراري و الربيعيات 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</w:rPr>
              <w:t>والمثينيات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</w:t>
            </w:r>
          </w:p>
          <w:p w:rsidR="00331940" w:rsidRDefault="00331940" w:rsidP="00331940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9-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</w:rPr>
              <w:t>ايجاد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الربيعيات 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</w:rPr>
              <w:t>والمثينيات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للبيانات المبوبة في جدول تكراري باستخدام منحنى تكراري تراكمي </w:t>
            </w:r>
          </w:p>
          <w:p w:rsidR="00331940" w:rsidRDefault="00331940" w:rsidP="00331940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10-</w:t>
            </w:r>
            <w:r w:rsidR="00445F6E">
              <w:rPr>
                <w:rFonts w:ascii="Tahoma" w:hAnsi="Tahoma" w:cs="Tahoma" w:hint="cs"/>
                <w:sz w:val="22"/>
                <w:szCs w:val="22"/>
                <w:rtl/>
              </w:rPr>
              <w:t xml:space="preserve">إيجاد مقاييس التشتت للبيانات المنظمة في جداول تكراري ذو فئات </w:t>
            </w:r>
          </w:p>
          <w:p w:rsidR="00445F6E" w:rsidRDefault="00445F6E" w:rsidP="00331940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11-حساب احتمالات حوادث متنافية ..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</w:rPr>
              <w:t>واخرى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غير متنافية  ومتممة الحادث </w:t>
            </w:r>
          </w:p>
          <w:p w:rsidR="00445F6E" w:rsidRDefault="00445F6E" w:rsidP="00331940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12- تمييز الحادث البسيط والمركب ..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</w:rPr>
              <w:t>الجادثان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المتنافيان ومتممة الحادث </w:t>
            </w:r>
          </w:p>
          <w:p w:rsidR="00E924AE" w:rsidRDefault="00E924AE" w:rsidP="00331940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13-تمييز الحادث </w:t>
            </w:r>
            <w:proofErr w:type="spellStart"/>
            <w:r>
              <w:rPr>
                <w:rFonts w:ascii="Tahoma" w:hAnsi="Tahoma" w:cs="Tahoma" w:hint="cs"/>
                <w:sz w:val="22"/>
                <w:szCs w:val="22"/>
                <w:rtl/>
              </w:rPr>
              <w:t>المسقل</w:t>
            </w:r>
            <w:proofErr w:type="spellEnd"/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وغير المستقلة </w:t>
            </w:r>
            <w:r w:rsidR="00A474A2">
              <w:rPr>
                <w:rFonts w:ascii="Tahoma" w:hAnsi="Tahoma" w:cs="Tahoma" w:hint="cs"/>
                <w:sz w:val="22"/>
                <w:szCs w:val="22"/>
                <w:rtl/>
              </w:rPr>
              <w:t xml:space="preserve">والحوادث المشروطة </w:t>
            </w:r>
          </w:p>
          <w:p w:rsidR="00171938" w:rsidRPr="00331940" w:rsidRDefault="00A474A2" w:rsidP="00065737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14- حساب احتمالات الحوادث المستقلة وغير المستقلة </w:t>
            </w:r>
          </w:p>
          <w:p w:rsidR="00F865EE" w:rsidRPr="00F865EE" w:rsidRDefault="00F865EE" w:rsidP="00F865EE">
            <w:pPr>
              <w:ind w:left="76"/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430" w:type="dxa"/>
          </w:tcPr>
          <w:p w:rsidR="00171938" w:rsidRPr="001C766E" w:rsidRDefault="00171938" w:rsidP="00171938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(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تلخيصات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المراجعة الاستدراكية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التأسيس لمادة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171938" w:rsidRPr="001C766E" w:rsidRDefault="00171938" w:rsidP="00171938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 xml:space="preserve">  المحسوسة والالكترونية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171938" w:rsidRPr="001C766E" w:rsidRDefault="00171938" w:rsidP="00171938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</w:tcPr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الاختبارات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الاسبوعية</w:t>
            </w:r>
            <w:proofErr w:type="spellEnd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والشهرية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171938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الواجبات 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  <w:proofErr w:type="spellEnd"/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171938" w:rsidRPr="001C766E" w:rsidRDefault="00171938" w:rsidP="001719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171938" w:rsidRPr="0028345C" w:rsidRDefault="00171938" w:rsidP="00171938">
            <w:pPr>
              <w:rPr>
                <w:rFonts w:ascii="Tahoma" w:hAnsi="Tahoma" w:cs="Tahoma"/>
                <w:rtl/>
              </w:rPr>
            </w:pPr>
          </w:p>
          <w:p w:rsidR="00171938" w:rsidRPr="0028345C" w:rsidRDefault="00171938" w:rsidP="00171938">
            <w:pPr>
              <w:rPr>
                <w:rFonts w:ascii="Tahoma" w:hAnsi="Tahoma" w:cs="Tahoma"/>
                <w:rtl/>
              </w:rPr>
            </w:pPr>
          </w:p>
          <w:p w:rsidR="00171938" w:rsidRPr="0028345C" w:rsidRDefault="00171938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171938" w:rsidRPr="0028345C" w:rsidRDefault="00171938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171938" w:rsidRPr="0028345C" w:rsidRDefault="00171938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171938" w:rsidRPr="0028345C" w:rsidRDefault="00171938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171938" w:rsidRPr="0028345C" w:rsidRDefault="00171938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171938" w:rsidRPr="0028345C" w:rsidRDefault="00171938" w:rsidP="00171938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171938" w:rsidRPr="0028345C" w:rsidRDefault="00171938" w:rsidP="00171938">
            <w:pPr>
              <w:rPr>
                <w:rFonts w:ascii="Tahoma" w:hAnsi="Tahoma" w:cs="Tahoma"/>
                <w:rtl/>
              </w:rPr>
            </w:pPr>
          </w:p>
        </w:tc>
      </w:tr>
    </w:tbl>
    <w:p w:rsidR="00171938" w:rsidRPr="0028345C" w:rsidRDefault="00171938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171938" w:rsidRPr="0028345C" w:rsidRDefault="00171938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مدير المدرسة /الاسم والتوقيع :                                   التاريخ:</w:t>
      </w:r>
    </w:p>
    <w:p w:rsidR="00171938" w:rsidRDefault="00171938" w:rsidP="00347833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171938" w:rsidRDefault="00171938" w:rsidP="00C2111E">
      <w:pPr>
        <w:ind w:left="720" w:hanging="720"/>
        <w:jc w:val="center"/>
        <w:rPr>
          <w:rFonts w:cs="Tahoma" w:hint="cs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</w:p>
    <w:p w:rsidR="0078249D" w:rsidRDefault="0078249D" w:rsidP="00C2111E">
      <w:pPr>
        <w:ind w:left="720" w:hanging="720"/>
        <w:jc w:val="center"/>
        <w:rPr>
          <w:rFonts w:cs="Tahoma" w:hint="cs"/>
          <w:b/>
          <w:bCs/>
          <w:sz w:val="22"/>
          <w:szCs w:val="22"/>
          <w:rtl/>
        </w:rPr>
      </w:pPr>
    </w:p>
    <w:p w:rsidR="0078249D" w:rsidRDefault="0078249D" w:rsidP="00C2111E">
      <w:pPr>
        <w:ind w:left="720" w:hanging="720"/>
        <w:jc w:val="center"/>
        <w:rPr>
          <w:rFonts w:cs="Tahoma" w:hint="cs"/>
          <w:b/>
          <w:bCs/>
          <w:sz w:val="22"/>
          <w:szCs w:val="22"/>
          <w:rtl/>
        </w:rPr>
      </w:pPr>
    </w:p>
    <w:p w:rsidR="0078249D" w:rsidRPr="0028345C" w:rsidRDefault="0078249D" w:rsidP="00C2111E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78249D" w:rsidRDefault="0078249D" w:rsidP="0078249D">
      <w:pPr>
        <w:jc w:val="lowKashida"/>
        <w:rPr>
          <w:b/>
          <w:bCs/>
          <w:sz w:val="28"/>
          <w:szCs w:val="28"/>
          <w:rtl/>
        </w:rPr>
      </w:pP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  <w:r w:rsidRPr="00491F6E">
        <w:rPr>
          <w:b/>
          <w:bCs/>
          <w:sz w:val="28"/>
          <w:szCs w:val="28"/>
          <w:rtl/>
          <w:lang w:eastAsia="en-US" w:bidi="ar-JO"/>
        </w:rPr>
        <w:t>تحــــلــيــــل مـــحتـــــوى</w:t>
      </w: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rtl/>
          <w:lang w:eastAsia="en-US" w:bidi="ar-JO"/>
        </w:rPr>
      </w:pP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rtl/>
          <w:lang w:eastAsia="en-US" w:bidi="ar-JO"/>
        </w:rPr>
      </w:pPr>
      <w:r w:rsidRPr="00491F6E">
        <w:rPr>
          <w:b/>
          <w:bCs/>
          <w:rtl/>
          <w:lang w:eastAsia="en-US" w:bidi="ar-JO"/>
        </w:rPr>
        <w:t>المبحث: الرياضيات</w:t>
      </w:r>
      <w:r>
        <w:rPr>
          <w:rFonts w:hint="cs"/>
          <w:b/>
          <w:bCs/>
          <w:rtl/>
          <w:lang w:eastAsia="en-US" w:bidi="ar-JO"/>
        </w:rPr>
        <w:t xml:space="preserve"> </w:t>
      </w:r>
      <w:r w:rsidRPr="00491F6E">
        <w:rPr>
          <w:b/>
          <w:bCs/>
          <w:rtl/>
          <w:lang w:eastAsia="en-US" w:bidi="ar-JO"/>
        </w:rPr>
        <w:t xml:space="preserve">الصف/المستوى: العاشر         </w:t>
      </w:r>
      <w:r>
        <w:rPr>
          <w:rFonts w:hint="cs"/>
          <w:b/>
          <w:bCs/>
          <w:rtl/>
          <w:lang w:eastAsia="en-US" w:bidi="ar-JO"/>
        </w:rPr>
        <w:t xml:space="preserve">الوحدة الخامسة :كثيرات الحدود </w:t>
      </w:r>
      <w:r w:rsidRPr="00491F6E">
        <w:rPr>
          <w:b/>
          <w:bCs/>
          <w:rtl/>
          <w:lang w:eastAsia="en-US" w:bidi="ar-JO"/>
        </w:rPr>
        <w:t xml:space="preserve">                         الفصل الدراسي الثاني</w:t>
      </w: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tbl>
      <w:tblPr>
        <w:tblpPr w:leftFromText="180" w:rightFromText="180" w:vertAnchor="text" w:horzAnchor="margin" w:tblpY="322"/>
        <w:bidiVisual/>
        <w:tblW w:w="147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0"/>
        <w:gridCol w:w="7544"/>
        <w:gridCol w:w="1267"/>
        <w:gridCol w:w="1949"/>
        <w:gridCol w:w="1038"/>
        <w:gridCol w:w="1124"/>
      </w:tblGrid>
      <w:tr w:rsidR="0078249D" w:rsidRPr="00726EF1" w:rsidTr="00040E21">
        <w:trPr>
          <w:trHeight w:val="537"/>
        </w:trPr>
        <w:tc>
          <w:tcPr>
            <w:tcW w:w="18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المفردات و المفاهيم والمصطلحات</w:t>
            </w:r>
          </w:p>
        </w:tc>
        <w:tc>
          <w:tcPr>
            <w:tcW w:w="754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التعميمات</w:t>
            </w: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/القواعد/ النظريات</w:t>
            </w:r>
          </w:p>
        </w:tc>
        <w:tc>
          <w:tcPr>
            <w:tcW w:w="12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القيم والاتجاهات</w:t>
            </w:r>
          </w:p>
        </w:tc>
        <w:tc>
          <w:tcPr>
            <w:tcW w:w="194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b/>
                <w:bCs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المهارات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الأنشطة و المسائل</w:t>
            </w: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وقضايا للمناقشة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الرسومات والصور</w:t>
            </w: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والرموز</w:t>
            </w:r>
          </w:p>
        </w:tc>
      </w:tr>
      <w:tr w:rsidR="0078249D" w:rsidRPr="00726EF1" w:rsidTr="00040E21">
        <w:trPr>
          <w:trHeight w:val="2989"/>
        </w:trPr>
        <w:tc>
          <w:tcPr>
            <w:tcW w:w="18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كثيرات الحدود</w:t>
            </w:r>
          </w:p>
          <w:p w:rsidR="0078249D" w:rsidRDefault="0078249D" w:rsidP="00040E21">
            <w:pPr>
              <w:ind w:firstLine="33"/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وحيد الحد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المعامل الرئيس 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درجة الاقتران 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الصورة القياسية لكثير الحدود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كثير الحدود الصفري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الاقتران المقلوب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الاقتران النسبي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خط التقارب الأفقي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خط التقارب الرأسي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الاقتران المركب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مركبتي الاقتران المركب</w:t>
            </w:r>
          </w:p>
          <w:p w:rsidR="0078249D" w:rsidRDefault="0078249D" w:rsidP="00040E21">
            <w:pPr>
              <w:ind w:left="175"/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العلاقة العكسية</w:t>
            </w:r>
          </w:p>
          <w:p w:rsidR="0078249D" w:rsidRDefault="0078249D" w:rsidP="00040E21">
            <w:pPr>
              <w:ind w:left="175"/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الاقتران العكسي</w:t>
            </w:r>
          </w:p>
          <w:p w:rsidR="0078249D" w:rsidRDefault="0078249D" w:rsidP="00040E21">
            <w:pPr>
              <w:ind w:left="175"/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الاقتران المحايد</w:t>
            </w:r>
          </w:p>
          <w:p w:rsidR="0078249D" w:rsidRDefault="0078249D" w:rsidP="00040E21">
            <w:pPr>
              <w:ind w:left="175"/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الاقتران الجذري</w:t>
            </w:r>
          </w:p>
          <w:p w:rsidR="0078249D" w:rsidRDefault="0078249D" w:rsidP="00040E21">
            <w:pPr>
              <w:ind w:left="175"/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اقنران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 واحد لواحد</w:t>
            </w:r>
          </w:p>
          <w:p w:rsidR="0078249D" w:rsidRDefault="0078249D" w:rsidP="00040E21">
            <w:pPr>
              <w:ind w:left="175"/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المتتاليات </w:t>
            </w:r>
          </w:p>
          <w:p w:rsidR="0078249D" w:rsidRDefault="0078249D" w:rsidP="00040E21">
            <w:pPr>
              <w:ind w:left="175"/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الحد ، الحد العام</w:t>
            </w:r>
          </w:p>
          <w:p w:rsidR="0078249D" w:rsidRPr="00726EF1" w:rsidRDefault="0078249D" w:rsidP="00040E21">
            <w:pPr>
              <w:ind w:left="175"/>
              <w:contextualSpacing/>
              <w:rPr>
                <w:b/>
                <w:bCs/>
                <w:color w:val="000000"/>
                <w:lang w:eastAsia="en-US" w:bidi="ar-JO"/>
              </w:rPr>
            </w:pPr>
          </w:p>
        </w:tc>
        <w:tc>
          <w:tcPr>
            <w:tcW w:w="754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spacing w:after="200" w:line="276" w:lineRule="auto"/>
              <w:jc w:val="center"/>
              <w:rPr>
                <w:rtl/>
                <w:lang w:eastAsia="en-US" w:bidi="ar-JO"/>
              </w:rPr>
            </w:pPr>
            <w:r w:rsidRPr="00A431A6">
              <w:rPr>
                <w:rFonts w:hint="cs"/>
                <w:noProof/>
                <w:lang w:eastAsia="en-US"/>
              </w:rPr>
              <w:drawing>
                <wp:inline distT="0" distB="0" distL="0" distR="0">
                  <wp:extent cx="4220845" cy="843280"/>
                  <wp:effectExtent l="0" t="0" r="0" b="0"/>
                  <wp:docPr id="1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084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Default="0078249D" w:rsidP="00040E21">
            <w:pPr>
              <w:spacing w:after="200" w:line="276" w:lineRule="auto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 xml:space="preserve">* درجة الاقتران هي قوة أعلى جد </w:t>
            </w:r>
          </w:p>
          <w:p w:rsidR="0078249D" w:rsidRDefault="0078249D" w:rsidP="00040E21">
            <w:pPr>
              <w:spacing w:after="200" w:line="276" w:lineRule="auto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*</w:t>
            </w:r>
            <w:r>
              <w:rPr>
                <w:lang w:eastAsia="en-US" w:bidi="ar-JO"/>
              </w:rPr>
              <w:t xml:space="preserve">f(x) = 0 </w:t>
            </w:r>
            <w:r>
              <w:rPr>
                <w:rFonts w:hint="cs"/>
                <w:rtl/>
                <w:lang w:eastAsia="en-US" w:bidi="ar-JO"/>
              </w:rPr>
              <w:t xml:space="preserve">   هو كثير الحدود الصفري</w:t>
            </w:r>
          </w:p>
          <w:p w:rsidR="0078249D" w:rsidRDefault="0078249D" w:rsidP="00040E21">
            <w:pPr>
              <w:spacing w:after="200" w:line="276" w:lineRule="auto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 xml:space="preserve">المجال هو مجموعة القيم التي يأخذها المتغير </w:t>
            </w:r>
            <w:r>
              <w:rPr>
                <w:lang w:eastAsia="en-US" w:bidi="ar-JO"/>
              </w:rPr>
              <w:t>x</w:t>
            </w:r>
            <w:r>
              <w:rPr>
                <w:rFonts w:hint="cs"/>
                <w:rtl/>
                <w:lang w:eastAsia="en-US" w:bidi="ar-JO"/>
              </w:rPr>
              <w:t xml:space="preserve">  وتقاربها من محور يعطينا خط التقارب الأفقي</w:t>
            </w:r>
          </w:p>
          <w:p w:rsidR="0078249D" w:rsidRDefault="0078249D" w:rsidP="00040E21">
            <w:pPr>
              <w:spacing w:after="200" w:line="276" w:lineRule="auto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 xml:space="preserve">المدى هو مجموعة القيم التي يأخذها </w:t>
            </w:r>
            <w:proofErr w:type="spellStart"/>
            <w:r>
              <w:rPr>
                <w:rFonts w:hint="cs"/>
                <w:rtl/>
                <w:lang w:eastAsia="en-US" w:bidi="ar-JO"/>
              </w:rPr>
              <w:t>المتعير</w:t>
            </w:r>
            <w:proofErr w:type="spellEnd"/>
            <w:r>
              <w:rPr>
                <w:lang w:eastAsia="en-US" w:bidi="ar-JO"/>
              </w:rPr>
              <w:t xml:space="preserve">y </w:t>
            </w:r>
            <w:r>
              <w:rPr>
                <w:rFonts w:hint="cs"/>
                <w:rtl/>
                <w:lang w:eastAsia="en-US" w:bidi="ar-JO"/>
              </w:rPr>
              <w:t xml:space="preserve">  وتقاربها من محور يسمى خط التقارب الرأسي</w:t>
            </w:r>
          </w:p>
          <w:p w:rsidR="0078249D" w:rsidRDefault="0078249D" w:rsidP="00040E21">
            <w:pPr>
              <w:spacing w:after="200" w:line="276" w:lineRule="auto"/>
              <w:rPr>
                <w:rtl/>
                <w:lang w:eastAsia="en-US" w:bidi="ar-JO"/>
              </w:rPr>
            </w:pPr>
            <w:r w:rsidRPr="0003425E">
              <w:rPr>
                <w:rFonts w:hint="cs"/>
                <w:noProof/>
                <w:lang w:eastAsia="en-US"/>
              </w:rPr>
              <w:drawing>
                <wp:inline distT="0" distB="0" distL="0" distR="0">
                  <wp:extent cx="4652010" cy="608965"/>
                  <wp:effectExtent l="0" t="0" r="0" b="0"/>
                  <wp:docPr id="2" name="صور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2010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Pr="0003425E" w:rsidRDefault="0078249D" w:rsidP="00040E21">
            <w:pPr>
              <w:ind w:firstLine="720"/>
              <w:rPr>
                <w:rtl/>
                <w:lang w:eastAsia="en-US" w:bidi="ar-JO"/>
              </w:rPr>
            </w:pPr>
            <w:r w:rsidRPr="0003425E">
              <w:rPr>
                <w:noProof/>
                <w:lang w:eastAsia="en-US"/>
              </w:rPr>
              <w:drawing>
                <wp:inline distT="0" distB="0" distL="0" distR="0">
                  <wp:extent cx="4249420" cy="717550"/>
                  <wp:effectExtent l="0" t="0" r="0" b="0"/>
                  <wp:docPr id="3" name="صور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942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 تنمية الثقة بالنفس من خلال الحلول الناجحة لمسائل الرياضيات</w:t>
            </w:r>
          </w:p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تستعمل 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الاقترانات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 النموذجية  التطبيقات الحياتية بصورة رياضية</w:t>
            </w:r>
          </w:p>
        </w:tc>
        <w:tc>
          <w:tcPr>
            <w:tcW w:w="194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D23251" w:rsidRDefault="0078249D" w:rsidP="00040E21">
            <w:pPr>
              <w:spacing w:after="200" w:line="276" w:lineRule="auto"/>
              <w:contextualSpacing/>
              <w:rPr>
                <w:b/>
                <w:bCs/>
                <w:rtl/>
                <w:lang w:eastAsia="en-US"/>
              </w:rPr>
            </w:pPr>
            <w:r w:rsidRPr="00D23251">
              <w:rPr>
                <w:rFonts w:hint="cs"/>
                <w:b/>
                <w:bCs/>
                <w:rtl/>
                <w:lang w:eastAsia="en-US"/>
              </w:rPr>
              <w:t xml:space="preserve">يوظف </w:t>
            </w:r>
            <w:proofErr w:type="spellStart"/>
            <w:r w:rsidRPr="00D23251">
              <w:rPr>
                <w:rFonts w:hint="cs"/>
                <w:b/>
                <w:bCs/>
                <w:rtl/>
                <w:lang w:eastAsia="en-US"/>
              </w:rPr>
              <w:t>الاقترانات</w:t>
            </w:r>
            <w:proofErr w:type="spellEnd"/>
            <w:r w:rsidRPr="00D23251">
              <w:rPr>
                <w:rFonts w:hint="cs"/>
                <w:b/>
                <w:bCs/>
                <w:rtl/>
                <w:lang w:eastAsia="en-US"/>
              </w:rPr>
              <w:t xml:space="preserve"> في تطبيقات من الحياة </w:t>
            </w:r>
          </w:p>
          <w:p w:rsidR="0078249D" w:rsidRPr="00D23251" w:rsidRDefault="0078249D" w:rsidP="00040E21">
            <w:pPr>
              <w:rPr>
                <w:b/>
                <w:bCs/>
                <w:rtl/>
                <w:lang w:eastAsia="en-US"/>
              </w:rPr>
            </w:pPr>
            <w:r w:rsidRPr="00D23251">
              <w:rPr>
                <w:rFonts w:hint="cs"/>
                <w:b/>
                <w:bCs/>
                <w:rtl/>
                <w:lang w:eastAsia="en-US"/>
              </w:rPr>
              <w:t>*يجد ناتج جمع وطرح وضرب وقسمة كثيرات الحدود</w:t>
            </w:r>
            <w:r>
              <w:rPr>
                <w:rFonts w:hint="cs"/>
                <w:b/>
                <w:bCs/>
                <w:rtl/>
                <w:lang w:eastAsia="en-US"/>
              </w:rPr>
              <w:t xml:space="preserve"> ويمثلها بيانيا</w:t>
            </w:r>
          </w:p>
          <w:p w:rsidR="0078249D" w:rsidRDefault="0078249D" w:rsidP="00040E21">
            <w:pPr>
              <w:rPr>
                <w:b/>
                <w:bCs/>
                <w:rtl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 xml:space="preserve">*يتعرف </w:t>
            </w:r>
            <w:r w:rsidRPr="00D23251">
              <w:rPr>
                <w:rFonts w:hint="cs"/>
                <w:b/>
                <w:bCs/>
                <w:rtl/>
                <w:lang w:eastAsia="en-US"/>
              </w:rPr>
              <w:t xml:space="preserve"> الاقتران النسبي</w:t>
            </w:r>
            <w:r>
              <w:rPr>
                <w:rFonts w:hint="cs"/>
                <w:b/>
                <w:bCs/>
                <w:rtl/>
                <w:lang w:eastAsia="en-US"/>
              </w:rPr>
              <w:t xml:space="preserve"> و</w:t>
            </w:r>
            <w:r w:rsidRPr="00D23251">
              <w:rPr>
                <w:rFonts w:hint="cs"/>
                <w:b/>
                <w:bCs/>
                <w:rtl/>
                <w:lang w:eastAsia="en-US"/>
              </w:rPr>
              <w:t>مجال</w:t>
            </w:r>
            <w:r>
              <w:rPr>
                <w:rFonts w:hint="cs"/>
                <w:b/>
                <w:bCs/>
                <w:rtl/>
                <w:lang w:eastAsia="en-US"/>
              </w:rPr>
              <w:t xml:space="preserve">ه ومداه وتمثيلها بيانيا </w:t>
            </w:r>
          </w:p>
          <w:p w:rsidR="0078249D" w:rsidRPr="00D23251" w:rsidRDefault="0078249D" w:rsidP="00040E21">
            <w:pPr>
              <w:rPr>
                <w:b/>
                <w:bCs/>
                <w:rtl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 xml:space="preserve">*يتعرف الاقتران المركب وشرط تركيب </w:t>
            </w:r>
            <w:proofErr w:type="spellStart"/>
            <w:r>
              <w:rPr>
                <w:rFonts w:hint="cs"/>
                <w:b/>
                <w:bCs/>
                <w:rtl/>
                <w:lang w:eastAsia="en-US"/>
              </w:rPr>
              <w:t>اقترانين</w:t>
            </w:r>
            <w:proofErr w:type="spellEnd"/>
            <w:r>
              <w:rPr>
                <w:rFonts w:hint="cs"/>
                <w:b/>
                <w:bCs/>
                <w:rtl/>
                <w:lang w:eastAsia="en-US"/>
              </w:rPr>
              <w:t xml:space="preserve"> وإيجاد قاعدة اقتران مركب إذا علمت قاعدتا مركبتيه </w:t>
            </w:r>
          </w:p>
          <w:p w:rsidR="0078249D" w:rsidRDefault="0078249D" w:rsidP="00040E21">
            <w:pPr>
              <w:rPr>
                <w:b/>
                <w:bCs/>
                <w:rtl/>
                <w:lang w:eastAsia="en-US" w:bidi="ar-JO"/>
              </w:rPr>
            </w:pPr>
            <w:r w:rsidRPr="00D23251">
              <w:rPr>
                <w:rFonts w:hint="cs"/>
                <w:b/>
                <w:bCs/>
                <w:rtl/>
                <w:lang w:eastAsia="en-US"/>
              </w:rPr>
              <w:t>*يجد خط التقارب الأفقي والرأسي</w:t>
            </w:r>
          </w:p>
          <w:p w:rsidR="0078249D" w:rsidRDefault="0078249D" w:rsidP="00040E21">
            <w:pPr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>*يتعرف الاقتران العكسي وإيجاده وتحديد مجاله ومداه</w:t>
            </w:r>
          </w:p>
          <w:p w:rsidR="0078249D" w:rsidRPr="00726EF1" w:rsidRDefault="0078249D" w:rsidP="00040E21">
            <w:pPr>
              <w:jc w:val="center"/>
              <w:rPr>
                <w:b/>
                <w:bCs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 xml:space="preserve">*يستنتج </w:t>
            </w:r>
            <w:proofErr w:type="spellStart"/>
            <w:r>
              <w:rPr>
                <w:rFonts w:hint="cs"/>
                <w:b/>
                <w:bCs/>
                <w:rtl/>
                <w:lang w:eastAsia="en-US"/>
              </w:rPr>
              <w:t>قاعدةالحد</w:t>
            </w:r>
            <w:proofErr w:type="spellEnd"/>
            <w:r>
              <w:rPr>
                <w:rFonts w:hint="cs"/>
                <w:b/>
                <w:bCs/>
                <w:rtl/>
                <w:lang w:eastAsia="en-US"/>
              </w:rPr>
              <w:t xml:space="preserve"> العام لمتتاليات </w:t>
            </w:r>
            <w:proofErr w:type="spellStart"/>
            <w:r>
              <w:rPr>
                <w:rFonts w:hint="cs"/>
                <w:b/>
                <w:bCs/>
                <w:rtl/>
                <w:lang w:eastAsia="en-US"/>
              </w:rPr>
              <w:t>تربيعية</w:t>
            </w:r>
            <w:proofErr w:type="spellEnd"/>
            <w:r>
              <w:rPr>
                <w:rFonts w:hint="cs"/>
                <w:b/>
                <w:bCs/>
                <w:rtl/>
                <w:lang w:eastAsia="en-US"/>
              </w:rPr>
              <w:t xml:space="preserve"> وتكعيبية </w:t>
            </w:r>
            <w:proofErr w:type="spellStart"/>
            <w:r>
              <w:rPr>
                <w:rFonts w:hint="cs"/>
                <w:b/>
                <w:bCs/>
                <w:rtl/>
                <w:lang w:eastAsia="en-US"/>
              </w:rPr>
              <w:t>وأسية</w:t>
            </w:r>
            <w:proofErr w:type="spellEnd"/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*التدريبات الواردة في الدروس</w:t>
            </w: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 حل أسئلة مهارات التفكير العليا</w:t>
            </w: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*الأسئلة والتمارين في نهاية كل درس</w:t>
            </w: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 xml:space="preserve">*الأسئلة </w:t>
            </w:r>
            <w:proofErr w:type="spellStart"/>
            <w:r w:rsidRPr="00726EF1">
              <w:rPr>
                <w:b/>
                <w:bCs/>
                <w:color w:val="000000"/>
                <w:rtl/>
                <w:lang w:eastAsia="en-US"/>
              </w:rPr>
              <w:t>الإثرائية</w:t>
            </w:r>
            <w:proofErr w:type="spellEnd"/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*حل أوراق العمل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spacing w:after="200" w:line="276" w:lineRule="auto"/>
              <w:jc w:val="center"/>
              <w:rPr>
                <w:rtl/>
                <w:lang w:eastAsia="en-US" w:bidi="ar-JO"/>
              </w:rPr>
            </w:pPr>
            <w:proofErr w:type="spellStart"/>
            <w:r>
              <w:rPr>
                <w:rFonts w:hint="cs"/>
                <w:rtl/>
                <w:lang w:eastAsia="en-US" w:bidi="ar-JO"/>
              </w:rPr>
              <w:t>جيوجيبرا</w:t>
            </w:r>
            <w:proofErr w:type="spellEnd"/>
          </w:p>
          <w:p w:rsidR="0078249D" w:rsidRPr="00726EF1" w:rsidRDefault="0078249D" w:rsidP="00040E21">
            <w:pPr>
              <w:spacing w:after="200" w:line="276" w:lineRule="auto"/>
              <w:jc w:val="center"/>
              <w:rPr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المستوى البياني</w:t>
            </w:r>
          </w:p>
        </w:tc>
      </w:tr>
    </w:tbl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jc w:val="lowKashida"/>
        <w:rPr>
          <w:b/>
          <w:bCs/>
          <w:sz w:val="28"/>
          <w:szCs w:val="28"/>
          <w:rtl/>
        </w:rPr>
      </w:pP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  <w:r w:rsidRPr="00491F6E">
        <w:rPr>
          <w:b/>
          <w:bCs/>
          <w:sz w:val="28"/>
          <w:szCs w:val="28"/>
          <w:rtl/>
          <w:lang w:eastAsia="en-US" w:bidi="ar-JO"/>
        </w:rPr>
        <w:t>تحــــلــيــــل مـــحتـــــوى</w:t>
      </w: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rtl/>
          <w:lang w:eastAsia="en-US" w:bidi="ar-JO"/>
        </w:rPr>
      </w:pP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rtl/>
          <w:lang w:eastAsia="en-US" w:bidi="ar-JO"/>
        </w:rPr>
      </w:pPr>
      <w:r w:rsidRPr="00491F6E">
        <w:rPr>
          <w:b/>
          <w:bCs/>
          <w:rtl/>
          <w:lang w:eastAsia="en-US" w:bidi="ar-JO"/>
        </w:rPr>
        <w:t>المبحث: الرياضيات</w:t>
      </w:r>
      <w:r>
        <w:rPr>
          <w:rFonts w:hint="cs"/>
          <w:b/>
          <w:bCs/>
          <w:rtl/>
          <w:lang w:eastAsia="en-US" w:bidi="ar-JO"/>
        </w:rPr>
        <w:t xml:space="preserve"> </w:t>
      </w:r>
      <w:r w:rsidRPr="00491F6E">
        <w:rPr>
          <w:b/>
          <w:bCs/>
          <w:rtl/>
          <w:lang w:eastAsia="en-US" w:bidi="ar-JO"/>
        </w:rPr>
        <w:t xml:space="preserve">الصف/المستوى: العاشر         </w:t>
      </w:r>
      <w:r>
        <w:rPr>
          <w:rFonts w:hint="cs"/>
          <w:b/>
          <w:bCs/>
          <w:rtl/>
          <w:lang w:eastAsia="en-US" w:bidi="ar-JO"/>
        </w:rPr>
        <w:t>الوحدة السادسة : المشتقات</w:t>
      </w:r>
      <w:r w:rsidRPr="00491F6E">
        <w:rPr>
          <w:b/>
          <w:bCs/>
          <w:rtl/>
          <w:lang w:eastAsia="en-US" w:bidi="ar-JO"/>
        </w:rPr>
        <w:t xml:space="preserve">                         الفصل الدراسي الثاني</w:t>
      </w: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tbl>
      <w:tblPr>
        <w:tblpPr w:leftFromText="180" w:rightFromText="180" w:vertAnchor="text" w:horzAnchor="margin" w:tblpY="322"/>
        <w:bidiVisual/>
        <w:tblW w:w="147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8"/>
        <w:gridCol w:w="7489"/>
        <w:gridCol w:w="1576"/>
        <w:gridCol w:w="1340"/>
        <w:gridCol w:w="1039"/>
        <w:gridCol w:w="1590"/>
      </w:tblGrid>
      <w:tr w:rsidR="0078249D" w:rsidRPr="00726EF1" w:rsidTr="00040E21">
        <w:trPr>
          <w:trHeight w:val="537"/>
        </w:trPr>
        <w:tc>
          <w:tcPr>
            <w:tcW w:w="170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المفردات و المفاهيم والمصطلحات</w:t>
            </w:r>
          </w:p>
        </w:tc>
        <w:tc>
          <w:tcPr>
            <w:tcW w:w="74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التعميمات</w:t>
            </w: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/القواعد/ النظريات</w:t>
            </w:r>
          </w:p>
        </w:tc>
        <w:tc>
          <w:tcPr>
            <w:tcW w:w="15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القيم والاتجاهات</w:t>
            </w:r>
          </w:p>
        </w:tc>
        <w:tc>
          <w:tcPr>
            <w:tcW w:w="13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b/>
                <w:bCs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المهارات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الأنشطة و المسائل</w:t>
            </w: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وقضايا للمناقشة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الرسومات والصور</w:t>
            </w: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والرموز</w:t>
            </w:r>
          </w:p>
        </w:tc>
      </w:tr>
      <w:tr w:rsidR="0078249D" w:rsidRPr="00726EF1" w:rsidTr="00040E21">
        <w:trPr>
          <w:trHeight w:val="2989"/>
        </w:trPr>
        <w:tc>
          <w:tcPr>
            <w:tcW w:w="170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السرعة اللحظية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التسارع الحظي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المشتقة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قيمة عظمى 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 قيمة صغرى</w:t>
            </w:r>
          </w:p>
          <w:p w:rsidR="0078249D" w:rsidRPr="00726EF1" w:rsidRDefault="0078249D" w:rsidP="00040E21">
            <w:pPr>
              <w:contextualSpacing/>
              <w:rPr>
                <w:b/>
                <w:bCs/>
                <w:color w:val="000000"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نقطة حرجة</w:t>
            </w:r>
          </w:p>
        </w:tc>
        <w:tc>
          <w:tcPr>
            <w:tcW w:w="74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spacing w:after="200" w:line="276" w:lineRule="auto"/>
              <w:rPr>
                <w:rtl/>
                <w:lang w:eastAsia="en-US" w:bidi="ar-JO"/>
              </w:rPr>
            </w:pPr>
            <w:r>
              <w:rPr>
                <w:noProof/>
              </w:rPr>
              <w:object w:dxaOrig="7125" w:dyaOrig="3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355.9pt;height:159.6pt" o:ole="">
                  <v:imagedata r:id="rId9" o:title=""/>
                </v:shape>
                <o:OLEObject Type="Embed" ProgID="PBrush" ShapeID="_x0000_i1026" DrawAspect="Content" ObjectID="_1830296881" r:id="rId10"/>
              </w:object>
            </w:r>
          </w:p>
          <w:p w:rsidR="0078249D" w:rsidRDefault="0078249D" w:rsidP="00040E21">
            <w:pPr>
              <w:spacing w:after="200" w:line="276" w:lineRule="auto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 xml:space="preserve">السرعة </w:t>
            </w:r>
            <w:proofErr w:type="spellStart"/>
            <w:r>
              <w:rPr>
                <w:rFonts w:hint="cs"/>
                <w:rtl/>
                <w:lang w:eastAsia="en-US" w:bidi="ar-JO"/>
              </w:rPr>
              <w:t>اللحظيةهي</w:t>
            </w:r>
            <w:proofErr w:type="spellEnd"/>
            <w:r>
              <w:rPr>
                <w:rFonts w:hint="cs"/>
                <w:rtl/>
                <w:lang w:eastAsia="en-US" w:bidi="ar-JO"/>
              </w:rPr>
              <w:t xml:space="preserve"> مشتقة اقتران المسافة في لحظة ما </w:t>
            </w:r>
          </w:p>
          <w:p w:rsidR="0078249D" w:rsidRDefault="0078249D" w:rsidP="00040E21">
            <w:pPr>
              <w:spacing w:after="200" w:line="276" w:lineRule="auto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التسارع اللحظي هي مشتقة اقتران السرعة في لحظة ما</w:t>
            </w:r>
          </w:p>
          <w:p w:rsidR="0078249D" w:rsidRPr="0003425E" w:rsidRDefault="0078249D" w:rsidP="00040E21">
            <w:pPr>
              <w:spacing w:after="200" w:line="276" w:lineRule="auto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عندما مشتقة اقتران المسافة = صفر ، فإن للاقتران قيمة حرجة عند هذه النقطة</w:t>
            </w:r>
          </w:p>
        </w:tc>
        <w:tc>
          <w:tcPr>
            <w:tcW w:w="15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 تنمية الثقة بالنفس من خلال الحلول الناجحة لمسائل الرياضيات</w:t>
            </w:r>
          </w:p>
          <w:p w:rsidR="0078249D" w:rsidRDefault="0078249D" w:rsidP="00040E21">
            <w:pPr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*يستعمل الاشتقاق لإيجاد الميل عند أي نقطة على المنحنى،ما يسهل الحسابات في كثير 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منالتطبيقات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 العلمية : مثل حساب سرعة سيارة عند لحطة ما  ، </w:t>
            </w:r>
          </w:p>
          <w:p w:rsidR="0078249D" w:rsidRPr="00726EF1" w:rsidRDefault="0078249D" w:rsidP="00040E21">
            <w:pPr>
              <w:rPr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مثل حساب أعلى ارتفاع تبلغه الكرة عند ركلها للأعلى </w:t>
            </w:r>
          </w:p>
        </w:tc>
        <w:tc>
          <w:tcPr>
            <w:tcW w:w="13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spacing w:after="200" w:line="276" w:lineRule="auto"/>
              <w:contextualSpacing/>
              <w:rPr>
                <w:b/>
                <w:bCs/>
                <w:rtl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 xml:space="preserve">*يجد ميل المنحنى عند </w:t>
            </w:r>
            <w:proofErr w:type="spellStart"/>
            <w:r>
              <w:rPr>
                <w:rFonts w:hint="cs"/>
                <w:b/>
                <w:bCs/>
                <w:rtl/>
                <w:lang w:eastAsia="en-US"/>
              </w:rPr>
              <w:t>اي</w:t>
            </w:r>
            <w:proofErr w:type="spellEnd"/>
            <w:r>
              <w:rPr>
                <w:rFonts w:hint="cs"/>
                <w:b/>
                <w:bCs/>
                <w:rtl/>
                <w:lang w:eastAsia="en-US"/>
              </w:rPr>
              <w:t xml:space="preserve"> نقطة عليه</w:t>
            </w:r>
          </w:p>
          <w:p w:rsidR="0078249D" w:rsidRDefault="0078249D" w:rsidP="00040E21">
            <w:pPr>
              <w:spacing w:after="200" w:line="276" w:lineRule="auto"/>
              <w:contextualSpacing/>
              <w:rPr>
                <w:b/>
                <w:bCs/>
                <w:rtl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>يتمكن من اشتقاق كثيرات الحدود</w:t>
            </w:r>
          </w:p>
          <w:p w:rsidR="0078249D" w:rsidRPr="00726EF1" w:rsidRDefault="0078249D" w:rsidP="00040E21">
            <w:pPr>
              <w:spacing w:after="200" w:line="276" w:lineRule="auto"/>
              <w:contextualSpacing/>
              <w:rPr>
                <w:b/>
                <w:bCs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 xml:space="preserve">*يجد القيم العظمى والصغرى المحلية </w:t>
            </w:r>
            <w:proofErr w:type="spellStart"/>
            <w:r>
              <w:rPr>
                <w:rFonts w:hint="cs"/>
                <w:b/>
                <w:bCs/>
                <w:rtl/>
                <w:lang w:eastAsia="en-US"/>
              </w:rPr>
              <w:t>لكثسرات</w:t>
            </w:r>
            <w:proofErr w:type="spellEnd"/>
            <w:r>
              <w:rPr>
                <w:rFonts w:hint="cs"/>
                <w:b/>
                <w:bCs/>
                <w:rtl/>
                <w:lang w:eastAsia="en-US"/>
              </w:rPr>
              <w:t xml:space="preserve"> الحدود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*التدريبات الواردة في الدروس</w:t>
            </w: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 حل أسئلة مهارات التفكير العليا</w:t>
            </w: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*الأسئلة والتمارين في نهاية كل درس</w:t>
            </w: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 xml:space="preserve">*الأسئلة </w:t>
            </w:r>
            <w:proofErr w:type="spellStart"/>
            <w:r w:rsidRPr="00726EF1">
              <w:rPr>
                <w:b/>
                <w:bCs/>
                <w:color w:val="000000"/>
                <w:rtl/>
                <w:lang w:eastAsia="en-US"/>
              </w:rPr>
              <w:t>الإثرائية</w:t>
            </w:r>
            <w:proofErr w:type="spellEnd"/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*حل أوراق العمل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spacing w:after="200" w:line="276" w:lineRule="auto"/>
              <w:jc w:val="center"/>
              <w:rPr>
                <w:rtl/>
                <w:lang w:eastAsia="en-US" w:bidi="ar-JO"/>
              </w:rPr>
            </w:pPr>
            <w:proofErr w:type="spellStart"/>
            <w:r>
              <w:rPr>
                <w:rFonts w:hint="cs"/>
                <w:rtl/>
                <w:lang w:eastAsia="en-US" w:bidi="ar-JO"/>
              </w:rPr>
              <w:t>جيوجيبرا</w:t>
            </w:r>
            <w:proofErr w:type="spellEnd"/>
          </w:p>
          <w:p w:rsidR="0078249D" w:rsidRDefault="0078249D" w:rsidP="00040E21">
            <w:pPr>
              <w:spacing w:after="200" w:line="276" w:lineRule="auto"/>
              <w:jc w:val="center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المستوى البياني</w:t>
            </w:r>
            <w:r w:rsidRPr="00C67FE4">
              <w:rPr>
                <w:rFonts w:hint="cs"/>
                <w:noProof/>
                <w:lang w:eastAsia="en-US"/>
              </w:rPr>
              <w:drawing>
                <wp:inline distT="0" distB="0" distL="0" distR="0">
                  <wp:extent cx="871855" cy="683260"/>
                  <wp:effectExtent l="0" t="0" r="0" b="0"/>
                  <wp:docPr id="5" name="صورة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Pr="00726EF1" w:rsidRDefault="0078249D" w:rsidP="00040E21">
            <w:pPr>
              <w:spacing w:after="200" w:line="276" w:lineRule="auto"/>
              <w:jc w:val="center"/>
              <w:rPr>
                <w:lang w:eastAsia="en-US" w:bidi="ar-JO"/>
              </w:rPr>
            </w:pPr>
          </w:p>
        </w:tc>
      </w:tr>
    </w:tbl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rFonts w:hint="cs"/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rPr>
          <w:b/>
          <w:bCs/>
          <w:sz w:val="28"/>
          <w:szCs w:val="28"/>
          <w:rtl/>
          <w:lang w:eastAsia="en-US" w:bidi="ar-JO"/>
        </w:rPr>
      </w:pP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  <w:r w:rsidRPr="00491F6E">
        <w:rPr>
          <w:b/>
          <w:bCs/>
          <w:sz w:val="28"/>
          <w:szCs w:val="28"/>
          <w:rtl/>
          <w:lang w:eastAsia="en-US" w:bidi="ar-JO"/>
        </w:rPr>
        <w:t>تحــــلــيــــل مـــحتـــــوى</w:t>
      </w: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rtl/>
          <w:lang w:eastAsia="en-US" w:bidi="ar-JO"/>
        </w:rPr>
      </w:pP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rtl/>
          <w:lang w:eastAsia="en-US" w:bidi="ar-JO"/>
        </w:rPr>
      </w:pPr>
      <w:r w:rsidRPr="00491F6E">
        <w:rPr>
          <w:b/>
          <w:bCs/>
          <w:rtl/>
          <w:lang w:eastAsia="en-US" w:bidi="ar-JO"/>
        </w:rPr>
        <w:t>المبحث: الرياضيات</w:t>
      </w:r>
      <w:r>
        <w:rPr>
          <w:rFonts w:hint="cs"/>
          <w:b/>
          <w:bCs/>
          <w:rtl/>
          <w:lang w:eastAsia="en-US" w:bidi="ar-JO"/>
        </w:rPr>
        <w:t xml:space="preserve"> </w:t>
      </w:r>
      <w:r w:rsidRPr="00491F6E">
        <w:rPr>
          <w:b/>
          <w:bCs/>
          <w:rtl/>
          <w:lang w:eastAsia="en-US" w:bidi="ar-JO"/>
        </w:rPr>
        <w:t xml:space="preserve">الصف/المستوى: العاشر         </w:t>
      </w:r>
      <w:r>
        <w:rPr>
          <w:rFonts w:hint="cs"/>
          <w:b/>
          <w:bCs/>
          <w:rtl/>
          <w:lang w:eastAsia="en-US" w:bidi="ar-JO"/>
        </w:rPr>
        <w:t>الوحدة السابعة : المتجهات</w:t>
      </w:r>
      <w:r w:rsidRPr="00491F6E">
        <w:rPr>
          <w:b/>
          <w:bCs/>
          <w:rtl/>
          <w:lang w:eastAsia="en-US" w:bidi="ar-JO"/>
        </w:rPr>
        <w:t xml:space="preserve">                         الفصل الدراسي الثاني</w:t>
      </w: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tbl>
      <w:tblPr>
        <w:tblpPr w:leftFromText="180" w:rightFromText="180" w:vertAnchor="text" w:horzAnchor="margin" w:tblpY="322"/>
        <w:bidiVisual/>
        <w:tblW w:w="147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2"/>
        <w:gridCol w:w="7286"/>
        <w:gridCol w:w="1219"/>
        <w:gridCol w:w="1683"/>
        <w:gridCol w:w="1038"/>
        <w:gridCol w:w="1674"/>
      </w:tblGrid>
      <w:tr w:rsidR="0078249D" w:rsidRPr="00726EF1" w:rsidTr="00040E21">
        <w:trPr>
          <w:trHeight w:val="537"/>
        </w:trPr>
        <w:tc>
          <w:tcPr>
            <w:tcW w:w="184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المفردات و المفاهيم والمصطلحات</w:t>
            </w:r>
          </w:p>
        </w:tc>
        <w:tc>
          <w:tcPr>
            <w:tcW w:w="7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التعميمات</w:t>
            </w: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/القواعد/ النظريات</w:t>
            </w:r>
          </w:p>
        </w:tc>
        <w:tc>
          <w:tcPr>
            <w:tcW w:w="121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القيم والاتجاهات</w:t>
            </w:r>
          </w:p>
        </w:tc>
        <w:tc>
          <w:tcPr>
            <w:tcW w:w="16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b/>
                <w:bCs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المهارات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الأنشطة و المسائل</w:t>
            </w: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وقضايا للمناقشة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الرسومات والصور</w:t>
            </w: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والرموز</w:t>
            </w:r>
          </w:p>
        </w:tc>
      </w:tr>
      <w:tr w:rsidR="0078249D" w:rsidRPr="00726EF1" w:rsidTr="00040E21">
        <w:trPr>
          <w:trHeight w:val="2207"/>
        </w:trPr>
        <w:tc>
          <w:tcPr>
            <w:tcW w:w="184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المركبة الأفقية 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المركبة الرأسية 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الصورة الإحداثية 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الوضع القياسي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مقدار المتجه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السرعة المتجهة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المتجهات المتساوية 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المتجهات المتوازية 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 xml:space="preserve">معكوس المتجه </w:t>
            </w:r>
          </w:p>
          <w:p w:rsidR="0078249D" w:rsidRDefault="0078249D" w:rsidP="00040E21">
            <w:pPr>
              <w:contextualSpacing/>
              <w:rPr>
                <w:b/>
                <w:bCs/>
                <w:color w:val="000000"/>
                <w:rtl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المحصلة</w:t>
            </w:r>
          </w:p>
          <w:p w:rsidR="0078249D" w:rsidRPr="00726EF1" w:rsidRDefault="0078249D" w:rsidP="00040E21">
            <w:pPr>
              <w:contextualSpacing/>
              <w:rPr>
                <w:b/>
                <w:bCs/>
                <w:color w:val="000000"/>
                <w:lang w:eastAsia="en-US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/>
              </w:rPr>
              <w:t>الضرب القياسي</w:t>
            </w:r>
          </w:p>
        </w:tc>
        <w:tc>
          <w:tcPr>
            <w:tcW w:w="72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spacing w:after="200" w:line="276" w:lineRule="auto"/>
              <w:rPr>
                <w:rtl/>
                <w:lang w:eastAsia="en-US" w:bidi="ar-JO"/>
              </w:rPr>
            </w:pPr>
            <w:r>
              <w:rPr>
                <w:noProof/>
              </w:rPr>
              <w:object w:dxaOrig="6945" w:dyaOrig="1350">
                <v:shape id="_x0000_i1025" type="#_x0000_t75" style="width:347.75pt;height:67.9pt" o:ole="">
                  <v:imagedata r:id="rId12" o:title=""/>
                </v:shape>
                <o:OLEObject Type="Embed" ProgID="PBrush" ShapeID="_x0000_i1025" DrawAspect="Content" ObjectID="_1830296882" r:id="rId13"/>
              </w:object>
            </w:r>
          </w:p>
          <w:p w:rsidR="0078249D" w:rsidRDefault="0078249D" w:rsidP="00040E21">
            <w:pPr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السرعة المتجهة هي سرعة في اتجاه محدد يمكن تمثيلها بمتجه</w:t>
            </w:r>
          </w:p>
          <w:p w:rsidR="0078249D" w:rsidRDefault="0078249D" w:rsidP="00040E21">
            <w:pPr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المتجهان المتساويان هما متجهان لهما الاتجاه والمقدار</w:t>
            </w:r>
          </w:p>
          <w:p w:rsidR="0078249D" w:rsidRDefault="0078249D" w:rsidP="00040E21">
            <w:pPr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 xml:space="preserve">المتجهان المتوازيان هما متجهان </w:t>
            </w:r>
            <w:proofErr w:type="spellStart"/>
            <w:r>
              <w:rPr>
                <w:rFonts w:hint="cs"/>
                <w:rtl/>
                <w:lang w:eastAsia="en-US" w:bidi="ar-JO"/>
              </w:rPr>
              <w:t>لهمانفس</w:t>
            </w:r>
            <w:proofErr w:type="spellEnd"/>
            <w:r>
              <w:rPr>
                <w:rFonts w:hint="cs"/>
                <w:rtl/>
                <w:lang w:eastAsia="en-US" w:bidi="ar-JO"/>
              </w:rPr>
              <w:t xml:space="preserve"> الاتجاه </w:t>
            </w:r>
            <w:proofErr w:type="spellStart"/>
            <w:r>
              <w:rPr>
                <w:rFonts w:hint="cs"/>
                <w:rtl/>
                <w:lang w:eastAsia="en-US" w:bidi="ar-JO"/>
              </w:rPr>
              <w:t>أوعكسه</w:t>
            </w:r>
            <w:proofErr w:type="spellEnd"/>
            <w:r>
              <w:rPr>
                <w:rFonts w:hint="cs"/>
                <w:rtl/>
                <w:lang w:eastAsia="en-US" w:bidi="ar-JO"/>
              </w:rPr>
              <w:t xml:space="preserve"> ولي شرطا أن يكون </w:t>
            </w:r>
            <w:proofErr w:type="spellStart"/>
            <w:r>
              <w:rPr>
                <w:rFonts w:hint="cs"/>
                <w:rtl/>
                <w:lang w:eastAsia="en-US" w:bidi="ar-JO"/>
              </w:rPr>
              <w:t>لهمانفس</w:t>
            </w:r>
            <w:proofErr w:type="spellEnd"/>
            <w:r>
              <w:rPr>
                <w:rFonts w:hint="cs"/>
                <w:rtl/>
                <w:lang w:eastAsia="en-US" w:bidi="ar-JO"/>
              </w:rPr>
              <w:t xml:space="preserve"> المقدار</w:t>
            </w:r>
          </w:p>
          <w:p w:rsidR="0078249D" w:rsidRDefault="0078249D" w:rsidP="00040E21">
            <w:pPr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معكوس المتجه : هما متجهان نفس المقدار ولكن عكس الاتجاه</w:t>
            </w:r>
          </w:p>
          <w:p w:rsidR="0078249D" w:rsidRDefault="0078249D" w:rsidP="00040E21">
            <w:pPr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المحصلة هي ناتج جمع متجهين هندسيا حسب قاعدة المثلث</w:t>
            </w:r>
          </w:p>
          <w:p w:rsidR="0078249D" w:rsidRPr="007E42B8" w:rsidRDefault="0078249D" w:rsidP="00040E21">
            <w:pPr>
              <w:rPr>
                <w:rtl/>
                <w:lang w:eastAsia="en-US" w:bidi="ar-JO"/>
              </w:rPr>
            </w:pPr>
            <w:r w:rsidRPr="002A0C57">
              <w:rPr>
                <w:rFonts w:hint="cs"/>
                <w:noProof/>
                <w:lang w:eastAsia="en-US"/>
              </w:rPr>
              <w:drawing>
                <wp:inline distT="0" distB="0" distL="0" distR="0">
                  <wp:extent cx="4349115" cy="754380"/>
                  <wp:effectExtent l="0" t="0" r="0" b="0"/>
                  <wp:docPr id="7" name="صورة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7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11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Default="0078249D" w:rsidP="00040E21">
            <w:pPr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الضرب القياسي هو الضرب النقطي</w:t>
            </w:r>
          </w:p>
          <w:p w:rsidR="0078249D" w:rsidRDefault="0078249D" w:rsidP="00040E21">
            <w:pPr>
              <w:tabs>
                <w:tab w:val="left" w:pos="2244"/>
              </w:tabs>
              <w:rPr>
                <w:rtl/>
                <w:lang w:eastAsia="en-US" w:bidi="ar-JO"/>
              </w:rPr>
            </w:pPr>
            <w:r w:rsidRPr="007E42B8">
              <w:rPr>
                <w:noProof/>
                <w:lang w:eastAsia="en-US"/>
              </w:rPr>
              <w:drawing>
                <wp:inline distT="0" distB="0" distL="0" distR="0">
                  <wp:extent cx="3877945" cy="363220"/>
                  <wp:effectExtent l="0" t="0" r="0" b="0"/>
                  <wp:docPr id="8" name="صورة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8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7945" cy="36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Default="0078249D" w:rsidP="00040E21">
            <w:pPr>
              <w:rPr>
                <w:rtl/>
                <w:lang w:eastAsia="en-US" w:bidi="ar-JO"/>
              </w:rPr>
            </w:pPr>
          </w:p>
          <w:p w:rsidR="0078249D" w:rsidRDefault="0078249D" w:rsidP="00040E21">
            <w:pPr>
              <w:tabs>
                <w:tab w:val="left" w:pos="4048"/>
              </w:tabs>
              <w:rPr>
                <w:rtl/>
                <w:lang w:eastAsia="en-US" w:bidi="ar-JO"/>
              </w:rPr>
            </w:pPr>
          </w:p>
          <w:p w:rsidR="0078249D" w:rsidRDefault="0078249D" w:rsidP="00040E21">
            <w:pPr>
              <w:tabs>
                <w:tab w:val="left" w:pos="4048"/>
              </w:tabs>
              <w:rPr>
                <w:rtl/>
                <w:lang w:eastAsia="en-US" w:bidi="ar-JO"/>
              </w:rPr>
            </w:pPr>
          </w:p>
          <w:p w:rsidR="0078249D" w:rsidRDefault="0078249D" w:rsidP="00040E21">
            <w:pPr>
              <w:tabs>
                <w:tab w:val="left" w:pos="4048"/>
              </w:tabs>
              <w:rPr>
                <w:rtl/>
                <w:lang w:eastAsia="en-US" w:bidi="ar-JO"/>
              </w:rPr>
            </w:pPr>
          </w:p>
          <w:p w:rsidR="0078249D" w:rsidRDefault="0078249D" w:rsidP="00040E21">
            <w:pPr>
              <w:tabs>
                <w:tab w:val="left" w:pos="4048"/>
              </w:tabs>
              <w:rPr>
                <w:rtl/>
                <w:lang w:eastAsia="en-US" w:bidi="ar-JO"/>
              </w:rPr>
            </w:pPr>
          </w:p>
          <w:p w:rsidR="0078249D" w:rsidRDefault="0078249D" w:rsidP="00040E21">
            <w:pPr>
              <w:tabs>
                <w:tab w:val="left" w:pos="4048"/>
              </w:tabs>
              <w:rPr>
                <w:rtl/>
                <w:lang w:eastAsia="en-US" w:bidi="ar-JO"/>
              </w:rPr>
            </w:pPr>
            <w:r>
              <w:rPr>
                <w:rtl/>
                <w:lang w:eastAsia="en-US" w:bidi="ar-JO"/>
              </w:rPr>
              <w:tab/>
            </w:r>
          </w:p>
          <w:p w:rsidR="0078249D" w:rsidRDefault="0078249D" w:rsidP="00040E21">
            <w:pPr>
              <w:tabs>
                <w:tab w:val="left" w:pos="4048"/>
              </w:tabs>
              <w:rPr>
                <w:rtl/>
                <w:lang w:eastAsia="en-US" w:bidi="ar-JO"/>
              </w:rPr>
            </w:pPr>
            <w:r w:rsidRPr="007E42B8">
              <w:rPr>
                <w:noProof/>
                <w:lang w:eastAsia="en-US"/>
              </w:rPr>
              <w:drawing>
                <wp:inline distT="0" distB="0" distL="0" distR="0">
                  <wp:extent cx="3483610" cy="445770"/>
                  <wp:effectExtent l="0" t="0" r="0" b="0"/>
                  <wp:docPr id="9" name="صورة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361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Pr="007E42B8" w:rsidRDefault="0078249D" w:rsidP="00040E21">
            <w:pPr>
              <w:tabs>
                <w:tab w:val="left" w:pos="4048"/>
              </w:tabs>
              <w:rPr>
                <w:rtl/>
                <w:lang w:eastAsia="en-US" w:bidi="ar-JO"/>
              </w:rPr>
            </w:pPr>
          </w:p>
        </w:tc>
        <w:tc>
          <w:tcPr>
            <w:tcW w:w="121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 تنمية الثقة بالنفس من خلال الحلول الناجحة لمسائل الرياضيات</w:t>
            </w:r>
          </w:p>
          <w:p w:rsidR="0078249D" w:rsidRPr="00726EF1" w:rsidRDefault="0078249D" w:rsidP="00040E21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 w:bidi="ar-JO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تستعمل المتجهات  لفهم تأثير قوة ما على جسم وتحديد 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قونها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 واتجاهها ولها تطبيقات في الحياة</w:t>
            </w:r>
            <w:r>
              <w:rPr>
                <w:rFonts w:hint="cs"/>
                <w:rtl/>
                <w:lang w:eastAsia="en-US" w:bidi="ar-JO"/>
              </w:rPr>
              <w:t xml:space="preserve"> مثل تأثير الرياح في حركة السفن الشراعية</w:t>
            </w:r>
          </w:p>
        </w:tc>
        <w:tc>
          <w:tcPr>
            <w:tcW w:w="168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spacing w:after="200" w:line="276" w:lineRule="auto"/>
              <w:contextualSpacing/>
              <w:rPr>
                <w:b/>
                <w:bCs/>
                <w:rtl/>
                <w:lang w:eastAsia="en-US"/>
              </w:rPr>
            </w:pPr>
            <w:r w:rsidRPr="00D23251">
              <w:rPr>
                <w:rFonts w:hint="cs"/>
                <w:b/>
                <w:bCs/>
                <w:rtl/>
                <w:lang w:eastAsia="en-US"/>
              </w:rPr>
              <w:t>يوظف ا</w:t>
            </w:r>
            <w:r>
              <w:rPr>
                <w:rFonts w:hint="cs"/>
                <w:b/>
                <w:bCs/>
                <w:rtl/>
                <w:lang w:eastAsia="en-US"/>
              </w:rPr>
              <w:t xml:space="preserve">لمتجهات </w:t>
            </w:r>
            <w:r w:rsidRPr="00D23251">
              <w:rPr>
                <w:rFonts w:hint="cs"/>
                <w:b/>
                <w:bCs/>
                <w:rtl/>
                <w:lang w:eastAsia="en-US"/>
              </w:rPr>
              <w:t xml:space="preserve">في تطبيقات من الحياة </w:t>
            </w:r>
          </w:p>
          <w:p w:rsidR="0078249D" w:rsidRDefault="0078249D" w:rsidP="00040E21">
            <w:pPr>
              <w:spacing w:after="200" w:line="276" w:lineRule="auto"/>
              <w:contextualSpacing/>
              <w:rPr>
                <w:b/>
                <w:bCs/>
                <w:rtl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 xml:space="preserve">يتعرف المتجه وتمثيله في المستوى </w:t>
            </w:r>
            <w:proofErr w:type="spellStart"/>
            <w:r>
              <w:rPr>
                <w:rFonts w:hint="cs"/>
                <w:b/>
                <w:bCs/>
                <w:rtl/>
                <w:lang w:eastAsia="en-US"/>
              </w:rPr>
              <w:t>الإحداثي</w:t>
            </w:r>
            <w:proofErr w:type="spellEnd"/>
            <w:r>
              <w:rPr>
                <w:rFonts w:hint="cs"/>
                <w:b/>
                <w:bCs/>
                <w:rtl/>
                <w:lang w:eastAsia="en-US"/>
              </w:rPr>
              <w:t xml:space="preserve"> وإيجاد مقدار المتجه</w:t>
            </w:r>
          </w:p>
          <w:p w:rsidR="0078249D" w:rsidRDefault="0078249D" w:rsidP="00040E21">
            <w:pPr>
              <w:spacing w:after="200" w:line="276" w:lineRule="auto"/>
              <w:contextualSpacing/>
              <w:rPr>
                <w:b/>
                <w:bCs/>
                <w:rtl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 xml:space="preserve">يجري العمليات  على المتجهات </w:t>
            </w:r>
          </w:p>
          <w:p w:rsidR="0078249D" w:rsidRPr="00D23251" w:rsidRDefault="0078249D" w:rsidP="00040E21">
            <w:pPr>
              <w:spacing w:after="200" w:line="276" w:lineRule="auto"/>
              <w:contextualSpacing/>
              <w:rPr>
                <w:b/>
                <w:bCs/>
                <w:rtl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>يضرب المتجهات ويجد قياس الزاوية بين المتجهين</w:t>
            </w:r>
          </w:p>
          <w:p w:rsidR="0078249D" w:rsidRPr="00726EF1" w:rsidRDefault="0078249D" w:rsidP="00040E21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*التدريبات الواردة في الدروس</w:t>
            </w: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 حل أسئلة مهارات التفكير العليا</w:t>
            </w: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*الأسئلة والتمارين في نهاية كل درس</w:t>
            </w: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 xml:space="preserve">*الأسئلة </w:t>
            </w:r>
            <w:proofErr w:type="spellStart"/>
            <w:r w:rsidRPr="00726EF1">
              <w:rPr>
                <w:b/>
                <w:bCs/>
                <w:color w:val="000000"/>
                <w:rtl/>
                <w:lang w:eastAsia="en-US"/>
              </w:rPr>
              <w:t>الإثرائية</w:t>
            </w:r>
            <w:proofErr w:type="spellEnd"/>
          </w:p>
          <w:p w:rsidR="0078249D" w:rsidRPr="00726EF1" w:rsidRDefault="0078249D" w:rsidP="00040E21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040E21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*حل أوراق العمل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040E21">
            <w:pPr>
              <w:spacing w:after="200" w:line="276" w:lineRule="auto"/>
              <w:jc w:val="center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المستوى البياني</w:t>
            </w:r>
            <w:r w:rsidRPr="00BB33A5">
              <w:rPr>
                <w:rFonts w:hint="cs"/>
                <w:noProof/>
                <w:lang w:eastAsia="en-US"/>
              </w:rPr>
              <w:drawing>
                <wp:inline distT="0" distB="0" distL="0" distR="0">
                  <wp:extent cx="925830" cy="2077720"/>
                  <wp:effectExtent l="0" t="0" r="0" b="0"/>
                  <wp:docPr id="10" name="صورة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207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Pr="00726EF1" w:rsidRDefault="0078249D" w:rsidP="00040E21">
            <w:pPr>
              <w:spacing w:after="200" w:line="276" w:lineRule="auto"/>
              <w:jc w:val="center"/>
              <w:rPr>
                <w:lang w:eastAsia="en-US" w:bidi="ar-JO"/>
              </w:rPr>
            </w:pPr>
          </w:p>
        </w:tc>
      </w:tr>
    </w:tbl>
    <w:p w:rsidR="0078249D" w:rsidRDefault="0078249D" w:rsidP="0078249D">
      <w:pPr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78249D" w:rsidRDefault="0078249D" w:rsidP="0078249D">
      <w:pPr>
        <w:rPr>
          <w:rFonts w:ascii="Arial" w:hAnsi="Arial" w:cs="Arial"/>
          <w:b/>
          <w:bCs/>
          <w:sz w:val="28"/>
          <w:szCs w:val="28"/>
          <w:rtl/>
        </w:rPr>
      </w:pPr>
    </w:p>
    <w:p w:rsidR="0078249D" w:rsidRDefault="0078249D" w:rsidP="0078249D">
      <w:pPr>
        <w:jc w:val="lowKashida"/>
        <w:rPr>
          <w:b/>
          <w:bCs/>
          <w:sz w:val="28"/>
          <w:szCs w:val="28"/>
          <w:rtl/>
        </w:rPr>
      </w:pP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  <w:r w:rsidRPr="00491F6E">
        <w:rPr>
          <w:b/>
          <w:bCs/>
          <w:sz w:val="28"/>
          <w:szCs w:val="28"/>
          <w:rtl/>
          <w:lang w:eastAsia="en-US" w:bidi="ar-JO"/>
        </w:rPr>
        <w:t>تحــــلــيــــل مـــحتـــــوى</w:t>
      </w: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rtl/>
          <w:lang w:eastAsia="en-US" w:bidi="ar-JO"/>
        </w:rPr>
      </w:pPr>
    </w:p>
    <w:p w:rsidR="0078249D" w:rsidRPr="00491F6E" w:rsidRDefault="0078249D" w:rsidP="0078249D">
      <w:pPr>
        <w:autoSpaceDE w:val="0"/>
        <w:autoSpaceDN w:val="0"/>
        <w:adjustRightInd w:val="0"/>
        <w:jc w:val="center"/>
        <w:rPr>
          <w:b/>
          <w:bCs/>
          <w:rtl/>
          <w:lang w:eastAsia="en-US" w:bidi="ar-JO"/>
        </w:rPr>
      </w:pPr>
      <w:r w:rsidRPr="00491F6E">
        <w:rPr>
          <w:b/>
          <w:bCs/>
          <w:rtl/>
          <w:lang w:eastAsia="en-US" w:bidi="ar-JO"/>
        </w:rPr>
        <w:t>المبحث: الرياضيات</w:t>
      </w:r>
      <w:r>
        <w:rPr>
          <w:rFonts w:hint="cs"/>
          <w:b/>
          <w:bCs/>
          <w:rtl/>
          <w:lang w:eastAsia="en-US" w:bidi="ar-JO"/>
        </w:rPr>
        <w:t xml:space="preserve"> </w:t>
      </w:r>
      <w:r w:rsidRPr="00491F6E">
        <w:rPr>
          <w:b/>
          <w:bCs/>
          <w:rtl/>
          <w:lang w:eastAsia="en-US" w:bidi="ar-JO"/>
        </w:rPr>
        <w:t>ا</w:t>
      </w:r>
      <w:r>
        <w:rPr>
          <w:rFonts w:hint="cs"/>
          <w:b/>
          <w:bCs/>
          <w:rtl/>
          <w:lang w:eastAsia="en-US" w:bidi="ar-JO"/>
        </w:rPr>
        <w:t xml:space="preserve"> </w:t>
      </w:r>
      <w:r w:rsidRPr="00491F6E">
        <w:rPr>
          <w:b/>
          <w:bCs/>
          <w:rtl/>
          <w:lang w:eastAsia="en-US" w:bidi="ar-JO"/>
        </w:rPr>
        <w:t xml:space="preserve">لصف/المستوى: العاشر         </w:t>
      </w:r>
      <w:r>
        <w:rPr>
          <w:rFonts w:hint="cs"/>
          <w:b/>
          <w:bCs/>
          <w:rtl/>
          <w:lang w:eastAsia="en-US" w:bidi="ar-JO"/>
        </w:rPr>
        <w:t xml:space="preserve">الوحدة الثامن : </w:t>
      </w:r>
      <w:proofErr w:type="spellStart"/>
      <w:r>
        <w:rPr>
          <w:rFonts w:hint="cs"/>
          <w:b/>
          <w:bCs/>
          <w:rtl/>
          <w:lang w:eastAsia="en-US" w:bidi="ar-JO"/>
        </w:rPr>
        <w:t>الاحصاء</w:t>
      </w:r>
      <w:proofErr w:type="spellEnd"/>
      <w:r>
        <w:rPr>
          <w:rFonts w:hint="cs"/>
          <w:b/>
          <w:bCs/>
          <w:rtl/>
          <w:lang w:eastAsia="en-US" w:bidi="ar-JO"/>
        </w:rPr>
        <w:t xml:space="preserve"> والاحتمالات </w:t>
      </w:r>
      <w:r w:rsidRPr="00491F6E">
        <w:rPr>
          <w:b/>
          <w:bCs/>
          <w:rtl/>
          <w:lang w:eastAsia="en-US" w:bidi="ar-JO"/>
        </w:rPr>
        <w:t xml:space="preserve">                         الفصل الدراسي الثاني</w:t>
      </w:r>
    </w:p>
    <w:tbl>
      <w:tblPr>
        <w:tblpPr w:leftFromText="180" w:rightFromText="180" w:vertAnchor="text" w:horzAnchor="margin" w:tblpXSpec="center" w:tblpY="314"/>
        <w:bidiVisual/>
        <w:tblW w:w="147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0"/>
        <w:gridCol w:w="7544"/>
        <w:gridCol w:w="1976"/>
        <w:gridCol w:w="1240"/>
        <w:gridCol w:w="1038"/>
        <w:gridCol w:w="1124"/>
      </w:tblGrid>
      <w:tr w:rsidR="0078249D" w:rsidRPr="00726EF1" w:rsidTr="0078249D">
        <w:trPr>
          <w:trHeight w:val="537"/>
        </w:trPr>
        <w:tc>
          <w:tcPr>
            <w:tcW w:w="18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78249D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  <w:p w:rsidR="0078249D" w:rsidRPr="00726EF1" w:rsidRDefault="0078249D" w:rsidP="0078249D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المفردات و المفاهيم والمصطلحات</w:t>
            </w:r>
          </w:p>
        </w:tc>
        <w:tc>
          <w:tcPr>
            <w:tcW w:w="754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78249D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  <w:p w:rsidR="0078249D" w:rsidRPr="00726EF1" w:rsidRDefault="0078249D" w:rsidP="0078249D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التعميمات</w:t>
            </w:r>
          </w:p>
          <w:p w:rsidR="0078249D" w:rsidRPr="00726EF1" w:rsidRDefault="0078249D" w:rsidP="0078249D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/القواعد/ النظريات</w:t>
            </w:r>
          </w:p>
        </w:tc>
        <w:tc>
          <w:tcPr>
            <w:tcW w:w="19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78249D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  <w:p w:rsidR="0078249D" w:rsidRPr="00726EF1" w:rsidRDefault="0078249D" w:rsidP="0078249D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القيم والاتجاهات</w:t>
            </w:r>
          </w:p>
        </w:tc>
        <w:tc>
          <w:tcPr>
            <w:tcW w:w="12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78249D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</w:p>
          <w:p w:rsidR="0078249D" w:rsidRPr="00726EF1" w:rsidRDefault="0078249D" w:rsidP="0078249D">
            <w:pPr>
              <w:jc w:val="center"/>
              <w:rPr>
                <w:b/>
                <w:bCs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المهارات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78249D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الأنشطة و المسائل</w:t>
            </w:r>
          </w:p>
          <w:p w:rsidR="0078249D" w:rsidRPr="00726EF1" w:rsidRDefault="0078249D" w:rsidP="0078249D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وقضايا للمناقشة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78249D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الرسومات والصور</w:t>
            </w:r>
          </w:p>
          <w:p w:rsidR="0078249D" w:rsidRPr="00726EF1" w:rsidRDefault="0078249D" w:rsidP="0078249D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sz w:val="28"/>
                <w:szCs w:val="28"/>
                <w:rtl/>
                <w:lang w:eastAsia="en-US"/>
              </w:rPr>
              <w:t>والرموز</w:t>
            </w:r>
          </w:p>
        </w:tc>
      </w:tr>
      <w:tr w:rsidR="0078249D" w:rsidRPr="00726EF1" w:rsidTr="0078249D">
        <w:trPr>
          <w:trHeight w:val="2989"/>
        </w:trPr>
        <w:tc>
          <w:tcPr>
            <w:tcW w:w="182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شكل الانتشار 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الارتباط الموجب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الارتباط السالب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المستقيم الأفضل مطابقة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الربيعيات 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المئينيات</w:t>
            </w:r>
            <w:proofErr w:type="spellEnd"/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المنحنى التكراري التراكمي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الانحراف المعياري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التباين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الحادثان المتنافيان 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متممة الحادث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الحادث البسيط 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الحادث المركب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 xml:space="preserve">الحوادث المستقلة 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الحوادث غير المستقلة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الاحتمال المشروط</w:t>
            </w:r>
          </w:p>
          <w:p w:rsidR="0078249D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</w:p>
          <w:p w:rsidR="0078249D" w:rsidRPr="00726EF1" w:rsidRDefault="0078249D" w:rsidP="0078249D">
            <w:pPr>
              <w:contextualSpacing/>
              <w:rPr>
                <w:b/>
                <w:bCs/>
                <w:color w:val="00000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eastAsia="en-US" w:bidi="ar-JO"/>
              </w:rPr>
              <w:t>جداول الاتجاهين</w:t>
            </w:r>
          </w:p>
        </w:tc>
        <w:tc>
          <w:tcPr>
            <w:tcW w:w="754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78249D">
            <w:pPr>
              <w:spacing w:after="200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 xml:space="preserve">شكل الانتشار هو تمثيل بياني يوضح العلاقة بين مجموعتين من البيانات </w:t>
            </w:r>
          </w:p>
          <w:p w:rsidR="0078249D" w:rsidRDefault="0078249D" w:rsidP="0078249D">
            <w:pPr>
              <w:spacing w:after="200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الارتباط: هو وصف العلاقة بين مجموعتي البيانات</w:t>
            </w:r>
          </w:p>
          <w:p w:rsidR="0078249D" w:rsidRDefault="0078249D" w:rsidP="0078249D">
            <w:pPr>
              <w:spacing w:after="200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المستقيم الأكثر مطابقة هو المستقيم الذي يمر بأكثر عدد من النقاط  عند رسمه</w:t>
            </w:r>
          </w:p>
          <w:p w:rsidR="0078249D" w:rsidRDefault="0078249D" w:rsidP="0078249D">
            <w:pPr>
              <w:spacing w:after="200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مقاييس التشتت : الانحراف المعياري  ، المدى ، التباين</w:t>
            </w:r>
          </w:p>
          <w:p w:rsidR="0078249D" w:rsidRDefault="0078249D" w:rsidP="0078249D">
            <w:pPr>
              <w:spacing w:after="200"/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 xml:space="preserve">الانحراف المعياري هو الجذر </w:t>
            </w:r>
            <w:proofErr w:type="spellStart"/>
            <w:r>
              <w:rPr>
                <w:rFonts w:hint="cs"/>
                <w:rtl/>
                <w:lang w:eastAsia="en-US" w:bidi="ar-JO"/>
              </w:rPr>
              <w:t>التربيعي</w:t>
            </w:r>
            <w:proofErr w:type="spellEnd"/>
            <w:r>
              <w:rPr>
                <w:rFonts w:hint="cs"/>
                <w:rtl/>
                <w:lang w:eastAsia="en-US" w:bidi="ar-JO"/>
              </w:rPr>
              <w:t xml:space="preserve"> للتباين</w:t>
            </w:r>
            <w:r w:rsidRPr="00183BB7">
              <w:rPr>
                <w:rFonts w:hint="cs"/>
                <w:noProof/>
                <w:lang w:eastAsia="en-US"/>
              </w:rPr>
              <w:drawing>
                <wp:inline distT="0" distB="0" distL="0" distR="0">
                  <wp:extent cx="3434715" cy="791845"/>
                  <wp:effectExtent l="0" t="0" r="0" b="0"/>
                  <wp:docPr id="4" name="صورة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1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71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Default="0078249D" w:rsidP="0078249D">
            <w:pPr>
              <w:spacing w:after="200"/>
              <w:rPr>
                <w:rtl/>
                <w:lang w:eastAsia="en-US" w:bidi="ar-JO"/>
              </w:rPr>
            </w:pPr>
            <w:proofErr w:type="spellStart"/>
            <w:r>
              <w:rPr>
                <w:rFonts w:hint="cs"/>
                <w:rtl/>
                <w:lang w:eastAsia="en-US" w:bidi="ar-JO"/>
              </w:rPr>
              <w:t>الحادثيين</w:t>
            </w:r>
            <w:proofErr w:type="spellEnd"/>
            <w:r>
              <w:rPr>
                <w:rFonts w:hint="cs"/>
                <w:rtl/>
                <w:lang w:eastAsia="en-US" w:bidi="ar-JO"/>
              </w:rPr>
              <w:t xml:space="preserve"> المتنافيين هما الحادثان اللذان يتعذر وقوعهما معا </w:t>
            </w:r>
          </w:p>
          <w:p w:rsidR="0078249D" w:rsidRDefault="0078249D" w:rsidP="0078249D">
            <w:pPr>
              <w:spacing w:after="200"/>
              <w:rPr>
                <w:rtl/>
                <w:lang w:eastAsia="en-US" w:bidi="ar-JO"/>
              </w:rPr>
            </w:pPr>
            <w:r w:rsidRPr="003A3624">
              <w:rPr>
                <w:rFonts w:hint="cs"/>
                <w:noProof/>
                <w:lang w:eastAsia="en-US"/>
              </w:rPr>
              <w:drawing>
                <wp:inline distT="0" distB="0" distL="0" distR="0">
                  <wp:extent cx="3251835" cy="826135"/>
                  <wp:effectExtent l="0" t="0" r="0" b="0"/>
                  <wp:docPr id="6" name="صورة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835" cy="82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3624">
              <w:rPr>
                <w:rFonts w:hint="cs"/>
                <w:noProof/>
                <w:lang w:eastAsia="en-US"/>
              </w:rPr>
              <w:drawing>
                <wp:inline distT="0" distB="0" distL="0" distR="0">
                  <wp:extent cx="3369310" cy="548640"/>
                  <wp:effectExtent l="0" t="0" r="0" b="0"/>
                  <wp:docPr id="16" name="صورة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31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Default="0078249D" w:rsidP="0078249D">
            <w:pPr>
              <w:spacing w:after="200"/>
              <w:rPr>
                <w:rtl/>
                <w:lang w:eastAsia="en-US" w:bidi="ar-JO"/>
              </w:rPr>
            </w:pPr>
            <w:r w:rsidRPr="003A3624">
              <w:rPr>
                <w:rFonts w:hint="cs"/>
                <w:noProof/>
                <w:lang w:eastAsia="en-US"/>
              </w:rPr>
              <w:drawing>
                <wp:inline distT="0" distB="0" distL="0" distR="0">
                  <wp:extent cx="2397760" cy="546100"/>
                  <wp:effectExtent l="0" t="0" r="0" b="0"/>
                  <wp:docPr id="17" name="صورة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76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Default="0078249D" w:rsidP="0078249D">
            <w:pPr>
              <w:spacing w:after="200"/>
              <w:rPr>
                <w:rtl/>
                <w:lang w:eastAsia="en-US" w:bidi="ar-JO"/>
              </w:rPr>
            </w:pPr>
          </w:p>
          <w:p w:rsidR="0078249D" w:rsidRDefault="0078249D" w:rsidP="0078249D">
            <w:pPr>
              <w:spacing w:after="200"/>
              <w:rPr>
                <w:rtl/>
                <w:lang w:eastAsia="en-US" w:bidi="ar-JO"/>
              </w:rPr>
            </w:pPr>
            <w:r w:rsidRPr="00490C88">
              <w:rPr>
                <w:noProof/>
                <w:lang w:eastAsia="en-US"/>
              </w:rPr>
              <w:lastRenderedPageBreak/>
              <w:drawing>
                <wp:inline distT="0" distB="0" distL="0" distR="0">
                  <wp:extent cx="3789045" cy="1020445"/>
                  <wp:effectExtent l="0" t="0" r="0" b="0"/>
                  <wp:docPr id="18" name="صورة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904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9D" w:rsidRPr="0003425E" w:rsidRDefault="0078249D" w:rsidP="0078249D">
            <w:pPr>
              <w:spacing w:after="200"/>
              <w:rPr>
                <w:rtl/>
                <w:lang w:eastAsia="en-US" w:bidi="ar-JO"/>
              </w:rPr>
            </w:pPr>
          </w:p>
        </w:tc>
        <w:tc>
          <w:tcPr>
            <w:tcW w:w="19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78249D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lastRenderedPageBreak/>
              <w:t>* تنمية الثقة بالنفس من خلال الحلول الناجحة لمسائل الرياضيات</w:t>
            </w:r>
          </w:p>
          <w:p w:rsidR="0078249D" w:rsidRDefault="0078249D" w:rsidP="0078249D">
            <w:pPr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 xml:space="preserve">* </w:t>
            </w:r>
            <w:proofErr w:type="spellStart"/>
            <w:r>
              <w:rPr>
                <w:rFonts w:hint="cs"/>
                <w:rtl/>
                <w:lang w:eastAsia="en-US" w:bidi="ar-JO"/>
              </w:rPr>
              <w:t>يساعنا</w:t>
            </w:r>
            <w:proofErr w:type="spellEnd"/>
            <w:r>
              <w:rPr>
                <w:rFonts w:hint="cs"/>
                <w:rtl/>
                <w:lang w:eastAsia="en-US" w:bidi="ar-JO"/>
              </w:rPr>
              <w:t xml:space="preserve"> علم الإحصاء والاحتمالات على تفسير الظواهر وتحليل البيانات الكثيرة في حياتنا اليومية : مثل إيجاد العلاقة بين زمن الاستيقاظ و تحصيل الطلبة </w:t>
            </w:r>
          </w:p>
          <w:p w:rsidR="0078249D" w:rsidRDefault="0078249D" w:rsidP="0078249D">
            <w:pPr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 xml:space="preserve">إيجاد </w:t>
            </w:r>
            <w:proofErr w:type="spellStart"/>
            <w:r>
              <w:rPr>
                <w:rFonts w:hint="cs"/>
                <w:rtl/>
                <w:lang w:eastAsia="en-US" w:bidi="ar-JO"/>
              </w:rPr>
              <w:t>الربيعات</w:t>
            </w:r>
            <w:proofErr w:type="spellEnd"/>
            <w:r>
              <w:rPr>
                <w:rFonts w:hint="cs"/>
                <w:rtl/>
                <w:lang w:eastAsia="en-US"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eastAsia="en-US" w:bidi="ar-JO"/>
              </w:rPr>
              <w:t>والمئينات</w:t>
            </w:r>
            <w:proofErr w:type="spellEnd"/>
            <w:r>
              <w:rPr>
                <w:rFonts w:hint="cs"/>
                <w:rtl/>
                <w:lang w:eastAsia="en-US" w:bidi="ar-JO"/>
              </w:rPr>
              <w:t xml:space="preserve"> للجدول التكراري</w:t>
            </w:r>
          </w:p>
          <w:p w:rsidR="0078249D" w:rsidRDefault="0078249D" w:rsidP="0078249D">
            <w:pPr>
              <w:rPr>
                <w:rtl/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يميز الحوادث المستقلة عن غير المستقلة ويحسب احتمالهما</w:t>
            </w:r>
          </w:p>
          <w:p w:rsidR="0078249D" w:rsidRPr="00726EF1" w:rsidRDefault="0078249D" w:rsidP="0078249D">
            <w:pPr>
              <w:rPr>
                <w:rtl/>
                <w:lang w:eastAsia="en-US" w:bidi="ar-JO"/>
              </w:rPr>
            </w:pPr>
          </w:p>
        </w:tc>
        <w:tc>
          <w:tcPr>
            <w:tcW w:w="12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78249D">
            <w:pPr>
              <w:rPr>
                <w:b/>
                <w:bCs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eastAsia="en-US" w:bidi="ar-JO"/>
              </w:rPr>
              <w:t xml:space="preserve">تفسير شكل الانتشار ووصفه واستعمال المستقيم الأفضل مطابقة لتقدير قيمة أحد متغيرين بمعرفة قيمة الآخر. </w:t>
            </w:r>
          </w:p>
          <w:p w:rsidR="0078249D" w:rsidRPr="00726EF1" w:rsidRDefault="0078249D" w:rsidP="0078249D">
            <w:pPr>
              <w:rPr>
                <w:b/>
                <w:bCs/>
                <w:lang w:eastAsia="en-US" w:bidi="ar-JO"/>
              </w:rPr>
            </w:pP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Pr="00726EF1" w:rsidRDefault="0078249D" w:rsidP="0078249D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*التدريبات الواردة في الدروس</w:t>
            </w:r>
          </w:p>
          <w:p w:rsidR="0078249D" w:rsidRPr="00726EF1" w:rsidRDefault="0078249D" w:rsidP="0078249D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 حل أسئلة مهارات التفكير العليا</w:t>
            </w:r>
          </w:p>
          <w:p w:rsidR="0078249D" w:rsidRPr="00726EF1" w:rsidRDefault="0078249D" w:rsidP="0078249D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78249D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78249D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*الأسئلة والتمارين في نهاية كل درس</w:t>
            </w:r>
          </w:p>
          <w:p w:rsidR="0078249D" w:rsidRPr="00726EF1" w:rsidRDefault="0078249D" w:rsidP="0078249D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78249D">
            <w:pPr>
              <w:jc w:val="center"/>
              <w:rPr>
                <w:rtl/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 xml:space="preserve">*الأسئلة </w:t>
            </w:r>
            <w:proofErr w:type="spellStart"/>
            <w:r w:rsidRPr="00726EF1">
              <w:rPr>
                <w:b/>
                <w:bCs/>
                <w:color w:val="000000"/>
                <w:rtl/>
                <w:lang w:eastAsia="en-US"/>
              </w:rPr>
              <w:t>الإثرائية</w:t>
            </w:r>
            <w:proofErr w:type="spellEnd"/>
          </w:p>
          <w:p w:rsidR="0078249D" w:rsidRPr="00726EF1" w:rsidRDefault="0078249D" w:rsidP="0078249D">
            <w:pPr>
              <w:jc w:val="center"/>
              <w:rPr>
                <w:rtl/>
                <w:lang w:eastAsia="en-US"/>
              </w:rPr>
            </w:pPr>
          </w:p>
          <w:p w:rsidR="0078249D" w:rsidRPr="00726EF1" w:rsidRDefault="0078249D" w:rsidP="0078249D">
            <w:pPr>
              <w:jc w:val="center"/>
              <w:rPr>
                <w:lang w:eastAsia="en-US"/>
              </w:rPr>
            </w:pPr>
            <w:r w:rsidRPr="00726EF1">
              <w:rPr>
                <w:b/>
                <w:bCs/>
                <w:color w:val="000000"/>
                <w:rtl/>
                <w:lang w:eastAsia="en-US"/>
              </w:rPr>
              <w:t>*حل أوراق العمل</w:t>
            </w:r>
          </w:p>
        </w:tc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49D" w:rsidRDefault="0078249D" w:rsidP="0078249D">
            <w:pPr>
              <w:spacing w:after="200"/>
              <w:jc w:val="center"/>
              <w:rPr>
                <w:rtl/>
                <w:lang w:eastAsia="en-US" w:bidi="ar-JO"/>
              </w:rPr>
            </w:pPr>
            <w:proofErr w:type="spellStart"/>
            <w:r>
              <w:rPr>
                <w:rFonts w:hint="cs"/>
                <w:rtl/>
                <w:lang w:eastAsia="en-US" w:bidi="ar-JO"/>
              </w:rPr>
              <w:t>جيوجيبرا</w:t>
            </w:r>
            <w:proofErr w:type="spellEnd"/>
          </w:p>
          <w:p w:rsidR="0078249D" w:rsidRPr="00726EF1" w:rsidRDefault="0078249D" w:rsidP="0078249D">
            <w:pPr>
              <w:spacing w:after="200"/>
              <w:jc w:val="center"/>
              <w:rPr>
                <w:lang w:eastAsia="en-US" w:bidi="ar-JO"/>
              </w:rPr>
            </w:pPr>
            <w:r>
              <w:rPr>
                <w:rFonts w:hint="cs"/>
                <w:rtl/>
                <w:lang w:eastAsia="en-US" w:bidi="ar-JO"/>
              </w:rPr>
              <w:t>المستوى البياني</w:t>
            </w:r>
          </w:p>
        </w:tc>
      </w:tr>
    </w:tbl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eastAsia="en-US" w:bidi="ar-JO"/>
        </w:rPr>
      </w:pPr>
    </w:p>
    <w:p w:rsidR="0078249D" w:rsidRDefault="0078249D" w:rsidP="0078249D">
      <w:pPr>
        <w:rPr>
          <w:lang w:bidi="ar-JO"/>
        </w:rPr>
      </w:pPr>
    </w:p>
    <w:p w:rsidR="00171938" w:rsidRDefault="00171938" w:rsidP="00171938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sectPr w:rsidR="00171938" w:rsidSect="005F127D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B41A2"/>
    <w:multiLevelType w:val="hybridMultilevel"/>
    <w:tmpl w:val="637C0EAC"/>
    <w:lvl w:ilvl="0" w:tplc="45C4DCF4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A24AB"/>
    <w:multiLevelType w:val="hybridMultilevel"/>
    <w:tmpl w:val="47C82644"/>
    <w:lvl w:ilvl="0" w:tplc="57FE1C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F127D"/>
    <w:rsid w:val="00065737"/>
    <w:rsid w:val="000E3C3A"/>
    <w:rsid w:val="00143DB7"/>
    <w:rsid w:val="00171938"/>
    <w:rsid w:val="001B6B39"/>
    <w:rsid w:val="001C766E"/>
    <w:rsid w:val="002117C8"/>
    <w:rsid w:val="0026792B"/>
    <w:rsid w:val="0028345C"/>
    <w:rsid w:val="00331940"/>
    <w:rsid w:val="00347833"/>
    <w:rsid w:val="003608BA"/>
    <w:rsid w:val="00445F6E"/>
    <w:rsid w:val="005458ED"/>
    <w:rsid w:val="005F127D"/>
    <w:rsid w:val="0061048D"/>
    <w:rsid w:val="00631262"/>
    <w:rsid w:val="0074625E"/>
    <w:rsid w:val="0078249D"/>
    <w:rsid w:val="007A3244"/>
    <w:rsid w:val="00803334"/>
    <w:rsid w:val="008C16FD"/>
    <w:rsid w:val="00A054D9"/>
    <w:rsid w:val="00A474A2"/>
    <w:rsid w:val="00A73E8E"/>
    <w:rsid w:val="00B65247"/>
    <w:rsid w:val="00BB6E5C"/>
    <w:rsid w:val="00C00409"/>
    <w:rsid w:val="00C2111E"/>
    <w:rsid w:val="00C85DEC"/>
    <w:rsid w:val="00D25DE4"/>
    <w:rsid w:val="00E42554"/>
    <w:rsid w:val="00E924AE"/>
    <w:rsid w:val="00F45210"/>
    <w:rsid w:val="00F86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27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8249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8249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2.bin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9FA60-EE07-4959-9D0B-308692CB1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مروة ماجد</dc:creator>
  <cp:keywords/>
  <dc:description/>
  <cp:lastModifiedBy>ALEAMN</cp:lastModifiedBy>
  <cp:revision>31</cp:revision>
  <cp:lastPrinted>2025-01-19T15:21:00Z</cp:lastPrinted>
  <dcterms:created xsi:type="dcterms:W3CDTF">2021-01-19T21:36:00Z</dcterms:created>
  <dcterms:modified xsi:type="dcterms:W3CDTF">2026-01-19T11:02:00Z</dcterms:modified>
</cp:coreProperties>
</file>